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3BCF4232" w:rsidR="00631542" w:rsidRDefault="00631542">
      <w:pPr>
        <w:spacing w:after="240"/>
        <w:rPr>
          <w:sz w:val="24"/>
          <w:szCs w:val="24"/>
        </w:rPr>
      </w:pPr>
    </w:p>
    <w:p w14:paraId="00000002" w14:textId="77777777" w:rsidR="00631542" w:rsidRDefault="00237D5A">
      <w:pPr>
        <w:spacing w:before="240" w:after="240"/>
        <w:rPr>
          <w:sz w:val="24"/>
          <w:szCs w:val="24"/>
        </w:rPr>
      </w:pPr>
      <w:r>
        <w:rPr>
          <w:sz w:val="24"/>
          <w:szCs w:val="24"/>
        </w:rPr>
        <w:t xml:space="preserve"> </w:t>
      </w:r>
    </w:p>
    <w:p w14:paraId="00000003" w14:textId="77777777" w:rsidR="00631542" w:rsidRDefault="00237D5A">
      <w:pPr>
        <w:spacing w:before="240" w:after="240"/>
        <w:rPr>
          <w:sz w:val="24"/>
          <w:szCs w:val="24"/>
        </w:rPr>
      </w:pPr>
      <w:r>
        <w:rPr>
          <w:sz w:val="24"/>
          <w:szCs w:val="24"/>
        </w:rPr>
        <w:t xml:space="preserve"> </w:t>
      </w:r>
    </w:p>
    <w:p w14:paraId="00000004" w14:textId="77777777" w:rsidR="00631542" w:rsidRDefault="00237D5A">
      <w:pPr>
        <w:spacing w:before="240" w:after="240"/>
        <w:rPr>
          <w:sz w:val="24"/>
          <w:szCs w:val="24"/>
        </w:rPr>
      </w:pPr>
      <w:r>
        <w:rPr>
          <w:sz w:val="24"/>
          <w:szCs w:val="24"/>
        </w:rPr>
        <w:t xml:space="preserve"> </w:t>
      </w:r>
    </w:p>
    <w:p w14:paraId="00000005" w14:textId="77777777" w:rsidR="00631542" w:rsidRDefault="00237D5A">
      <w:pPr>
        <w:spacing w:before="240" w:after="240"/>
        <w:rPr>
          <w:sz w:val="24"/>
          <w:szCs w:val="24"/>
        </w:rPr>
      </w:pPr>
      <w:r>
        <w:rPr>
          <w:sz w:val="24"/>
          <w:szCs w:val="24"/>
        </w:rPr>
        <w:t xml:space="preserve"> </w:t>
      </w:r>
    </w:p>
    <w:p w14:paraId="00000006" w14:textId="77777777" w:rsidR="00631542" w:rsidRDefault="00237D5A">
      <w:pPr>
        <w:spacing w:before="240" w:after="240"/>
        <w:rPr>
          <w:sz w:val="24"/>
          <w:szCs w:val="24"/>
        </w:rPr>
      </w:pPr>
      <w:r>
        <w:rPr>
          <w:sz w:val="24"/>
          <w:szCs w:val="24"/>
        </w:rPr>
        <w:t xml:space="preserve"> </w:t>
      </w:r>
    </w:p>
    <w:p w14:paraId="00000007" w14:textId="77777777" w:rsidR="00631542" w:rsidRDefault="00237D5A">
      <w:pPr>
        <w:spacing w:before="240" w:after="240"/>
        <w:rPr>
          <w:sz w:val="24"/>
          <w:szCs w:val="24"/>
        </w:rPr>
      </w:pPr>
      <w:r>
        <w:rPr>
          <w:sz w:val="24"/>
          <w:szCs w:val="24"/>
        </w:rPr>
        <w:t xml:space="preserve"> </w:t>
      </w:r>
    </w:p>
    <w:p w14:paraId="00000008" w14:textId="77777777" w:rsidR="00631542" w:rsidRDefault="00237D5A">
      <w:pPr>
        <w:spacing w:before="240" w:after="240"/>
        <w:rPr>
          <w:sz w:val="24"/>
          <w:szCs w:val="24"/>
        </w:rPr>
      </w:pPr>
      <w:r>
        <w:rPr>
          <w:sz w:val="24"/>
          <w:szCs w:val="24"/>
        </w:rPr>
        <w:t xml:space="preserve"> </w:t>
      </w:r>
    </w:p>
    <w:p w14:paraId="00000009" w14:textId="77777777" w:rsidR="00631542" w:rsidRDefault="00237D5A">
      <w:pPr>
        <w:spacing w:before="240" w:after="240"/>
        <w:rPr>
          <w:sz w:val="24"/>
          <w:szCs w:val="24"/>
        </w:rPr>
      </w:pPr>
      <w:r>
        <w:rPr>
          <w:sz w:val="24"/>
          <w:szCs w:val="24"/>
        </w:rPr>
        <w:t xml:space="preserve"> </w:t>
      </w:r>
    </w:p>
    <w:p w14:paraId="0000000A" w14:textId="77777777" w:rsidR="00631542" w:rsidRDefault="00237D5A">
      <w:pPr>
        <w:spacing w:before="240" w:after="240"/>
        <w:rPr>
          <w:sz w:val="24"/>
          <w:szCs w:val="24"/>
        </w:rPr>
      </w:pPr>
      <w:r>
        <w:rPr>
          <w:sz w:val="24"/>
          <w:szCs w:val="24"/>
        </w:rPr>
        <w:t xml:space="preserve"> </w:t>
      </w:r>
    </w:p>
    <w:p w14:paraId="0000000B" w14:textId="77777777" w:rsidR="00631542" w:rsidRDefault="00237D5A">
      <w:pPr>
        <w:spacing w:before="240" w:after="240"/>
        <w:rPr>
          <w:sz w:val="24"/>
          <w:szCs w:val="24"/>
        </w:rPr>
      </w:pPr>
      <w:r>
        <w:rPr>
          <w:sz w:val="24"/>
          <w:szCs w:val="24"/>
        </w:rPr>
        <w:t xml:space="preserve"> </w:t>
      </w:r>
    </w:p>
    <w:p w14:paraId="0000000E" w14:textId="5EA5CC44" w:rsidR="00631542" w:rsidRDefault="00237D5A" w:rsidP="00237D5A">
      <w:pPr>
        <w:spacing w:before="240" w:after="240"/>
        <w:rPr>
          <w:sz w:val="24"/>
          <w:szCs w:val="24"/>
        </w:rPr>
      </w:pPr>
      <w:r>
        <w:rPr>
          <w:sz w:val="24"/>
          <w:szCs w:val="24"/>
        </w:rPr>
        <w:t xml:space="preserve"> </w:t>
      </w:r>
    </w:p>
    <w:p w14:paraId="0000000F" w14:textId="77777777" w:rsidR="00631542" w:rsidRDefault="00237D5A">
      <w:pPr>
        <w:spacing w:before="240" w:after="240"/>
        <w:jc w:val="center"/>
        <w:rPr>
          <w:b/>
          <w:sz w:val="32"/>
          <w:szCs w:val="32"/>
        </w:rPr>
      </w:pPr>
      <w:proofErr w:type="gramStart"/>
      <w:r>
        <w:rPr>
          <w:b/>
          <w:sz w:val="32"/>
          <w:szCs w:val="32"/>
        </w:rPr>
        <w:t>A  PRO</w:t>
      </w:r>
      <w:proofErr w:type="gramEnd"/>
      <w:r>
        <w:rPr>
          <w:b/>
          <w:sz w:val="32"/>
          <w:szCs w:val="32"/>
        </w:rPr>
        <w:t xml:space="preserve">  SILVA  HUNGARIA </w:t>
      </w:r>
    </w:p>
    <w:p w14:paraId="00000010" w14:textId="77777777" w:rsidR="00631542" w:rsidRDefault="00237D5A">
      <w:pPr>
        <w:spacing w:before="240" w:after="240"/>
        <w:jc w:val="center"/>
        <w:rPr>
          <w:b/>
          <w:sz w:val="28"/>
          <w:szCs w:val="28"/>
        </w:rPr>
      </w:pPr>
      <w:r>
        <w:rPr>
          <w:b/>
          <w:sz w:val="28"/>
          <w:szCs w:val="28"/>
        </w:rPr>
        <w:t xml:space="preserve"> </w:t>
      </w:r>
    </w:p>
    <w:p w14:paraId="00000011" w14:textId="77777777" w:rsidR="00631542" w:rsidRDefault="00237D5A">
      <w:pPr>
        <w:spacing w:before="240" w:after="240"/>
        <w:jc w:val="center"/>
        <w:rPr>
          <w:b/>
          <w:sz w:val="28"/>
          <w:szCs w:val="28"/>
        </w:rPr>
      </w:pPr>
      <w:proofErr w:type="gramStart"/>
      <w:r>
        <w:rPr>
          <w:b/>
          <w:sz w:val="28"/>
          <w:szCs w:val="28"/>
        </w:rPr>
        <w:t>egyesület</w:t>
      </w:r>
      <w:proofErr w:type="gramEnd"/>
    </w:p>
    <w:p w14:paraId="00000012" w14:textId="77777777" w:rsidR="00631542" w:rsidRDefault="00237D5A">
      <w:pPr>
        <w:spacing w:before="240" w:after="240"/>
        <w:jc w:val="center"/>
        <w:rPr>
          <w:b/>
          <w:sz w:val="28"/>
          <w:szCs w:val="28"/>
        </w:rPr>
      </w:pPr>
      <w:r>
        <w:rPr>
          <w:b/>
          <w:sz w:val="28"/>
          <w:szCs w:val="28"/>
        </w:rPr>
        <w:t xml:space="preserve"> </w:t>
      </w:r>
    </w:p>
    <w:p w14:paraId="00000013" w14:textId="77777777" w:rsidR="00631542" w:rsidRDefault="00237D5A">
      <w:pPr>
        <w:spacing w:before="240" w:after="240"/>
        <w:jc w:val="center"/>
        <w:rPr>
          <w:b/>
          <w:sz w:val="32"/>
          <w:szCs w:val="32"/>
        </w:rPr>
      </w:pPr>
      <w:r>
        <w:rPr>
          <w:b/>
          <w:sz w:val="32"/>
          <w:szCs w:val="32"/>
        </w:rPr>
        <w:t>ALAPSZABÁLYA</w:t>
      </w:r>
    </w:p>
    <w:p w14:paraId="0000001A" w14:textId="396CD052" w:rsidR="00631542" w:rsidRDefault="00237D5A">
      <w:pPr>
        <w:spacing w:before="240" w:after="240"/>
        <w:jc w:val="center"/>
        <w:rPr>
          <w:sz w:val="24"/>
          <w:szCs w:val="24"/>
        </w:rPr>
      </w:pPr>
      <w:r>
        <w:rPr>
          <w:sz w:val="24"/>
          <w:szCs w:val="24"/>
        </w:rPr>
        <w:t xml:space="preserve">  </w:t>
      </w:r>
    </w:p>
    <w:p w14:paraId="0000001B" w14:textId="77777777" w:rsidR="00631542" w:rsidRDefault="00237D5A">
      <w:pPr>
        <w:spacing w:before="240" w:after="240"/>
        <w:jc w:val="both"/>
        <w:rPr>
          <w:sz w:val="24"/>
          <w:szCs w:val="24"/>
        </w:rPr>
      </w:pPr>
      <w:r>
        <w:rPr>
          <w:sz w:val="24"/>
          <w:szCs w:val="24"/>
        </w:rPr>
        <w:t xml:space="preserve"> </w:t>
      </w:r>
    </w:p>
    <w:p w14:paraId="0000001C" w14:textId="77777777" w:rsidR="00631542" w:rsidRDefault="00237D5A">
      <w:pPr>
        <w:spacing w:before="240" w:after="240"/>
        <w:jc w:val="both"/>
        <w:rPr>
          <w:sz w:val="24"/>
          <w:szCs w:val="24"/>
        </w:rPr>
      </w:pPr>
      <w:r>
        <w:rPr>
          <w:sz w:val="24"/>
          <w:szCs w:val="24"/>
        </w:rPr>
        <w:t xml:space="preserve"> </w:t>
      </w:r>
    </w:p>
    <w:p w14:paraId="0000001D" w14:textId="77777777" w:rsidR="00631542" w:rsidRDefault="00237D5A">
      <w:pPr>
        <w:spacing w:before="240" w:after="240"/>
        <w:jc w:val="both"/>
        <w:rPr>
          <w:sz w:val="24"/>
          <w:szCs w:val="24"/>
        </w:rPr>
      </w:pPr>
      <w:r>
        <w:rPr>
          <w:sz w:val="24"/>
          <w:szCs w:val="24"/>
        </w:rPr>
        <w:t xml:space="preserve"> </w:t>
      </w:r>
    </w:p>
    <w:p w14:paraId="0000001E" w14:textId="77777777" w:rsidR="00631542" w:rsidRDefault="00237D5A">
      <w:pPr>
        <w:spacing w:before="240" w:after="240"/>
        <w:jc w:val="both"/>
        <w:rPr>
          <w:sz w:val="24"/>
          <w:szCs w:val="24"/>
        </w:rPr>
      </w:pPr>
      <w:r>
        <w:rPr>
          <w:sz w:val="24"/>
          <w:szCs w:val="24"/>
        </w:rPr>
        <w:t xml:space="preserve"> </w:t>
      </w:r>
    </w:p>
    <w:p w14:paraId="00000021" w14:textId="5B97BF78" w:rsidR="00631542" w:rsidRDefault="00237D5A">
      <w:pPr>
        <w:spacing w:before="240" w:after="240"/>
        <w:jc w:val="both"/>
        <w:rPr>
          <w:sz w:val="24"/>
          <w:szCs w:val="24"/>
        </w:rPr>
      </w:pPr>
      <w:r>
        <w:rPr>
          <w:sz w:val="24"/>
          <w:szCs w:val="24"/>
        </w:rPr>
        <w:t xml:space="preserve">  </w:t>
      </w:r>
    </w:p>
    <w:p w14:paraId="00000023" w14:textId="4A843D01" w:rsidR="00631542" w:rsidRDefault="00237D5A" w:rsidP="00237D5A">
      <w:pPr>
        <w:spacing w:before="240" w:after="240"/>
        <w:jc w:val="center"/>
        <w:rPr>
          <w:sz w:val="24"/>
          <w:szCs w:val="24"/>
        </w:rPr>
      </w:pPr>
      <w:r>
        <w:rPr>
          <w:b/>
          <w:sz w:val="28"/>
          <w:szCs w:val="28"/>
        </w:rPr>
        <w:t xml:space="preserve">2023. </w:t>
      </w:r>
      <w:proofErr w:type="gramStart"/>
      <w:r>
        <w:rPr>
          <w:b/>
          <w:sz w:val="28"/>
          <w:szCs w:val="28"/>
        </w:rPr>
        <w:t>május .</w:t>
      </w:r>
      <w:proofErr w:type="gramEnd"/>
      <w:r>
        <w:rPr>
          <w:b/>
          <w:sz w:val="28"/>
          <w:szCs w:val="28"/>
        </w:rPr>
        <w:t>.</w:t>
      </w:r>
      <w:r>
        <w:rPr>
          <w:sz w:val="24"/>
          <w:szCs w:val="24"/>
        </w:rPr>
        <w:t xml:space="preserve"> </w:t>
      </w:r>
    </w:p>
    <w:p w14:paraId="00000031" w14:textId="6D040D80" w:rsidR="00631542" w:rsidRDefault="00237D5A">
      <w:pPr>
        <w:spacing w:before="240" w:after="240"/>
        <w:jc w:val="both"/>
        <w:rPr>
          <w:sz w:val="24"/>
          <w:szCs w:val="24"/>
        </w:rPr>
      </w:pPr>
      <w:r>
        <w:rPr>
          <w:sz w:val="24"/>
          <w:szCs w:val="24"/>
        </w:rPr>
        <w:lastRenderedPageBreak/>
        <w:t xml:space="preserve"> </w:t>
      </w:r>
      <w:proofErr w:type="gramStart"/>
      <w:r>
        <w:rPr>
          <w:sz w:val="24"/>
          <w:szCs w:val="24"/>
        </w:rPr>
        <w:t>A  PRO</w:t>
      </w:r>
      <w:proofErr w:type="gramEnd"/>
      <w:r>
        <w:rPr>
          <w:sz w:val="24"/>
          <w:szCs w:val="24"/>
        </w:rPr>
        <w:t xml:space="preserve"> SILVA HUNGARIA (a továbbiakban</w:t>
      </w:r>
      <w:r w:rsidR="000A25BB">
        <w:rPr>
          <w:sz w:val="24"/>
          <w:szCs w:val="24"/>
        </w:rPr>
        <w:t>:</w:t>
      </w:r>
      <w:r>
        <w:rPr>
          <w:sz w:val="24"/>
          <w:szCs w:val="24"/>
        </w:rPr>
        <w:t xml:space="preserve"> </w:t>
      </w:r>
      <w:r w:rsidRPr="00B628A1">
        <w:rPr>
          <w:b/>
          <w:sz w:val="24"/>
          <w:szCs w:val="24"/>
        </w:rPr>
        <w:t>PRO SILVA</w:t>
      </w:r>
      <w:r w:rsidR="00485488">
        <w:rPr>
          <w:sz w:val="24"/>
          <w:szCs w:val="24"/>
        </w:rPr>
        <w:t xml:space="preserve"> vagy </w:t>
      </w:r>
      <w:r w:rsidR="00485488" w:rsidRPr="00B628A1">
        <w:rPr>
          <w:b/>
          <w:sz w:val="24"/>
          <w:szCs w:val="24"/>
        </w:rPr>
        <w:t>Egyesület</w:t>
      </w:r>
      <w:r>
        <w:rPr>
          <w:sz w:val="24"/>
          <w:szCs w:val="24"/>
        </w:rPr>
        <w:t xml:space="preserve">) </w:t>
      </w:r>
      <w:r w:rsidR="000A25BB">
        <w:rPr>
          <w:sz w:val="24"/>
          <w:szCs w:val="24"/>
        </w:rPr>
        <w:t>az Egyesület</w:t>
      </w:r>
      <w:r>
        <w:rPr>
          <w:sz w:val="24"/>
          <w:szCs w:val="24"/>
        </w:rPr>
        <w:t xml:space="preserve"> gazdálkodás alapelveit elfogadó, céljai eléréséért tevékenykedő természetes és jogi személyek egyesülete.</w:t>
      </w:r>
    </w:p>
    <w:p w14:paraId="00000033" w14:textId="0BE16011" w:rsidR="00631542" w:rsidRDefault="00237D5A">
      <w:pPr>
        <w:spacing w:before="240" w:after="240"/>
        <w:jc w:val="both"/>
        <w:rPr>
          <w:sz w:val="24"/>
          <w:szCs w:val="24"/>
        </w:rPr>
      </w:pPr>
      <w:r>
        <w:rPr>
          <w:sz w:val="24"/>
          <w:szCs w:val="24"/>
        </w:rPr>
        <w:t xml:space="preserve"> Tevékenységét az Alapszabályban foglaltak szerint végzi.</w:t>
      </w:r>
    </w:p>
    <w:p w14:paraId="00000035" w14:textId="0D3D077C" w:rsidR="00631542" w:rsidRDefault="00237D5A">
      <w:pPr>
        <w:spacing w:before="240" w:after="240"/>
        <w:jc w:val="both"/>
        <w:rPr>
          <w:sz w:val="24"/>
          <w:szCs w:val="24"/>
        </w:rPr>
      </w:pPr>
      <w:r>
        <w:rPr>
          <w:sz w:val="24"/>
          <w:szCs w:val="24"/>
        </w:rPr>
        <w:t xml:space="preserve"> </w:t>
      </w:r>
    </w:p>
    <w:p w14:paraId="00000037" w14:textId="4F86E754" w:rsidR="00631542" w:rsidRDefault="00237D5A" w:rsidP="00B628A1">
      <w:pPr>
        <w:spacing w:before="240" w:after="240"/>
        <w:jc w:val="center"/>
        <w:rPr>
          <w:sz w:val="24"/>
          <w:szCs w:val="24"/>
        </w:rPr>
      </w:pPr>
      <w:proofErr w:type="gramStart"/>
      <w:r>
        <w:rPr>
          <w:b/>
          <w:sz w:val="24"/>
          <w:szCs w:val="24"/>
        </w:rPr>
        <w:t>I.  ÁLTALÁNOS</w:t>
      </w:r>
      <w:proofErr w:type="gramEnd"/>
      <w:r>
        <w:rPr>
          <w:b/>
          <w:sz w:val="24"/>
          <w:szCs w:val="24"/>
        </w:rPr>
        <w:t xml:space="preserve"> RENDELKEZÉSEK</w:t>
      </w:r>
      <w:r>
        <w:rPr>
          <w:sz w:val="24"/>
          <w:szCs w:val="24"/>
        </w:rPr>
        <w:t xml:space="preserve"> </w:t>
      </w:r>
    </w:p>
    <w:p w14:paraId="00000038" w14:textId="77777777" w:rsidR="00631542" w:rsidRDefault="00237D5A">
      <w:pPr>
        <w:spacing w:before="240" w:after="240"/>
        <w:jc w:val="center"/>
        <w:rPr>
          <w:b/>
          <w:sz w:val="24"/>
          <w:szCs w:val="24"/>
        </w:rPr>
      </w:pPr>
      <w:r>
        <w:rPr>
          <w:b/>
          <w:sz w:val="24"/>
          <w:szCs w:val="24"/>
        </w:rPr>
        <w:t>1. §.</w:t>
      </w:r>
    </w:p>
    <w:p w14:paraId="0000003A" w14:textId="1BC20B7E" w:rsidR="00631542" w:rsidRDefault="00237D5A" w:rsidP="00B628A1">
      <w:pPr>
        <w:spacing w:before="240" w:after="240"/>
        <w:jc w:val="center"/>
        <w:rPr>
          <w:b/>
          <w:sz w:val="24"/>
          <w:szCs w:val="24"/>
        </w:rPr>
      </w:pPr>
      <w:r>
        <w:rPr>
          <w:b/>
          <w:sz w:val="24"/>
          <w:szCs w:val="24"/>
        </w:rPr>
        <w:t xml:space="preserve"> </w:t>
      </w:r>
      <w:r>
        <w:rPr>
          <w:sz w:val="24"/>
          <w:szCs w:val="24"/>
        </w:rPr>
        <w:t xml:space="preserve"> </w:t>
      </w:r>
      <w:r>
        <w:rPr>
          <w:sz w:val="24"/>
          <w:szCs w:val="24"/>
        </w:rPr>
        <w:tab/>
      </w:r>
      <w:r>
        <w:rPr>
          <w:b/>
          <w:sz w:val="24"/>
          <w:szCs w:val="24"/>
        </w:rPr>
        <w:t>A</w:t>
      </w:r>
      <w:r w:rsidR="000A25BB">
        <w:rPr>
          <w:b/>
          <w:sz w:val="24"/>
          <w:szCs w:val="24"/>
        </w:rPr>
        <w:t>z Egyesület</w:t>
      </w:r>
      <w:r>
        <w:rPr>
          <w:b/>
          <w:sz w:val="24"/>
          <w:szCs w:val="24"/>
        </w:rPr>
        <w:t xml:space="preserve"> neve, székhelye, működési területe, pecsétje és jelvénye.</w:t>
      </w:r>
    </w:p>
    <w:p w14:paraId="0000003C" w14:textId="77777777" w:rsidR="00631542" w:rsidRDefault="00237D5A">
      <w:pPr>
        <w:spacing w:before="240" w:after="240"/>
        <w:jc w:val="center"/>
        <w:rPr>
          <w:b/>
          <w:sz w:val="24"/>
          <w:szCs w:val="24"/>
        </w:rPr>
      </w:pPr>
      <w:r>
        <w:rPr>
          <w:b/>
          <w:sz w:val="24"/>
          <w:szCs w:val="24"/>
        </w:rPr>
        <w:t xml:space="preserve"> </w:t>
      </w:r>
    </w:p>
    <w:p w14:paraId="0000003D" w14:textId="6AA55036" w:rsidR="00631542" w:rsidRDefault="000A25BB">
      <w:pPr>
        <w:spacing w:before="240" w:after="240"/>
        <w:ind w:left="840" w:hanging="420"/>
        <w:jc w:val="both"/>
        <w:rPr>
          <w:b/>
          <w:sz w:val="24"/>
          <w:szCs w:val="24"/>
        </w:rPr>
      </w:pPr>
      <w:r>
        <w:rPr>
          <w:sz w:val="24"/>
          <w:szCs w:val="24"/>
        </w:rPr>
        <w:t xml:space="preserve">  </w:t>
      </w:r>
      <w:r w:rsidR="00237D5A">
        <w:rPr>
          <w:sz w:val="24"/>
          <w:szCs w:val="24"/>
        </w:rPr>
        <w:t>(1)  A társadalmi szervezet neve</w:t>
      </w:r>
      <w:proofErr w:type="gramStart"/>
      <w:r w:rsidR="00237D5A">
        <w:rPr>
          <w:sz w:val="24"/>
          <w:szCs w:val="24"/>
        </w:rPr>
        <w:t xml:space="preserve">:  </w:t>
      </w:r>
      <w:r w:rsidR="00237D5A">
        <w:rPr>
          <w:sz w:val="24"/>
          <w:szCs w:val="24"/>
        </w:rPr>
        <w:tab/>
      </w:r>
      <w:r w:rsidR="00237D5A">
        <w:rPr>
          <w:b/>
          <w:sz w:val="24"/>
          <w:szCs w:val="24"/>
        </w:rPr>
        <w:t>PRO</w:t>
      </w:r>
      <w:proofErr w:type="gramEnd"/>
      <w:r w:rsidR="00237D5A">
        <w:rPr>
          <w:b/>
          <w:sz w:val="24"/>
          <w:szCs w:val="24"/>
        </w:rPr>
        <w:t xml:space="preserve"> SILVA HUNGARIA</w:t>
      </w:r>
    </w:p>
    <w:p w14:paraId="0000003E" w14:textId="26ED7868" w:rsidR="00631542" w:rsidRDefault="00237D5A">
      <w:pPr>
        <w:spacing w:before="240" w:after="240"/>
        <w:ind w:left="840" w:hanging="420"/>
        <w:jc w:val="both"/>
        <w:rPr>
          <w:b/>
          <w:sz w:val="24"/>
          <w:szCs w:val="24"/>
        </w:rPr>
      </w:pPr>
      <w:r>
        <w:rPr>
          <w:b/>
          <w:sz w:val="24"/>
          <w:szCs w:val="24"/>
        </w:rPr>
        <w:t xml:space="preserve">   </w:t>
      </w:r>
      <w:r>
        <w:rPr>
          <w:b/>
          <w:sz w:val="24"/>
          <w:szCs w:val="24"/>
        </w:rPr>
        <w:tab/>
      </w:r>
      <w:r w:rsidR="000A25BB">
        <w:rPr>
          <w:b/>
          <w:sz w:val="24"/>
          <w:szCs w:val="24"/>
        </w:rPr>
        <w:t xml:space="preserve">  </w:t>
      </w:r>
      <w:r w:rsidR="0036152C">
        <w:rPr>
          <w:b/>
          <w:sz w:val="24"/>
          <w:szCs w:val="24"/>
        </w:rPr>
        <w:t xml:space="preserve"> </w:t>
      </w:r>
      <w:r>
        <w:rPr>
          <w:sz w:val="24"/>
          <w:szCs w:val="24"/>
        </w:rPr>
        <w:t>Röviden</w:t>
      </w:r>
      <w:proofErr w:type="gramStart"/>
      <w:r>
        <w:rPr>
          <w:sz w:val="24"/>
          <w:szCs w:val="24"/>
        </w:rPr>
        <w:t xml:space="preserve">:                                 </w:t>
      </w:r>
      <w:r>
        <w:rPr>
          <w:sz w:val="24"/>
          <w:szCs w:val="24"/>
        </w:rPr>
        <w:tab/>
      </w:r>
      <w:r>
        <w:rPr>
          <w:b/>
          <w:sz w:val="24"/>
          <w:szCs w:val="24"/>
        </w:rPr>
        <w:t>PRO</w:t>
      </w:r>
      <w:proofErr w:type="gramEnd"/>
      <w:r>
        <w:rPr>
          <w:b/>
          <w:sz w:val="24"/>
          <w:szCs w:val="24"/>
        </w:rPr>
        <w:t xml:space="preserve"> SILVA</w:t>
      </w:r>
    </w:p>
    <w:p w14:paraId="00000040" w14:textId="77777777" w:rsidR="00631542" w:rsidRDefault="00237D5A" w:rsidP="00B628A1">
      <w:pPr>
        <w:spacing w:before="240" w:after="240"/>
        <w:ind w:left="840" w:hanging="1691"/>
        <w:jc w:val="center"/>
        <w:rPr>
          <w:b/>
          <w:sz w:val="24"/>
          <w:szCs w:val="24"/>
        </w:rPr>
      </w:pPr>
      <w:r>
        <w:rPr>
          <w:sz w:val="24"/>
          <w:szCs w:val="24"/>
        </w:rPr>
        <w:t xml:space="preserve">(2)   A PRO SILVA székhelye:     </w:t>
      </w:r>
      <w:r>
        <w:rPr>
          <w:sz w:val="24"/>
          <w:szCs w:val="24"/>
        </w:rPr>
        <w:tab/>
      </w:r>
      <w:r>
        <w:rPr>
          <w:b/>
          <w:sz w:val="24"/>
          <w:szCs w:val="24"/>
        </w:rPr>
        <w:t>Budapest II. ker. 10899/</w:t>
      </w:r>
      <w:proofErr w:type="gramStart"/>
      <w:r>
        <w:rPr>
          <w:b/>
          <w:sz w:val="24"/>
          <w:szCs w:val="24"/>
        </w:rPr>
        <w:t>A</w:t>
      </w:r>
      <w:proofErr w:type="gramEnd"/>
      <w:r>
        <w:rPr>
          <w:b/>
          <w:sz w:val="24"/>
          <w:szCs w:val="24"/>
        </w:rPr>
        <w:t xml:space="preserve"> </w:t>
      </w:r>
      <w:proofErr w:type="spellStart"/>
      <w:r>
        <w:rPr>
          <w:b/>
          <w:sz w:val="24"/>
          <w:szCs w:val="24"/>
        </w:rPr>
        <w:t>hrsz</w:t>
      </w:r>
      <w:proofErr w:type="spellEnd"/>
      <w:r>
        <w:rPr>
          <w:b/>
          <w:sz w:val="24"/>
          <w:szCs w:val="24"/>
        </w:rPr>
        <w:t>.</w:t>
      </w:r>
    </w:p>
    <w:p w14:paraId="00000042" w14:textId="062AADDE" w:rsidR="00631542" w:rsidRDefault="00237D5A">
      <w:pPr>
        <w:spacing w:before="240" w:after="240"/>
        <w:ind w:left="840" w:hanging="420"/>
        <w:jc w:val="both"/>
        <w:rPr>
          <w:b/>
          <w:sz w:val="24"/>
          <w:szCs w:val="24"/>
        </w:rPr>
      </w:pPr>
      <w:r>
        <w:rPr>
          <w:b/>
          <w:sz w:val="24"/>
          <w:szCs w:val="24"/>
        </w:rPr>
        <w:t xml:space="preserve"> </w:t>
      </w:r>
      <w:r>
        <w:rPr>
          <w:sz w:val="24"/>
          <w:szCs w:val="24"/>
        </w:rPr>
        <w:t>(3)  A Pro Silva levelezési címe</w:t>
      </w:r>
      <w:proofErr w:type="gramStart"/>
      <w:r>
        <w:rPr>
          <w:sz w:val="24"/>
          <w:szCs w:val="24"/>
        </w:rPr>
        <w:t>:</w:t>
      </w:r>
      <w:r>
        <w:rPr>
          <w:b/>
          <w:sz w:val="24"/>
          <w:szCs w:val="24"/>
        </w:rPr>
        <w:t xml:space="preserve">   </w:t>
      </w:r>
      <w:r>
        <w:rPr>
          <w:b/>
          <w:sz w:val="24"/>
          <w:szCs w:val="24"/>
        </w:rPr>
        <w:tab/>
        <w:t>1021</w:t>
      </w:r>
      <w:proofErr w:type="gramEnd"/>
      <w:r>
        <w:rPr>
          <w:b/>
          <w:sz w:val="24"/>
          <w:szCs w:val="24"/>
        </w:rPr>
        <w:t xml:space="preserve"> Budapest, Budakeszi út 91.</w:t>
      </w:r>
    </w:p>
    <w:p w14:paraId="00000044" w14:textId="2E5CDADE" w:rsidR="00631542" w:rsidRDefault="00237D5A">
      <w:pPr>
        <w:spacing w:before="240" w:after="240"/>
        <w:ind w:left="840" w:hanging="420"/>
        <w:jc w:val="both"/>
        <w:rPr>
          <w:b/>
          <w:sz w:val="24"/>
          <w:szCs w:val="24"/>
        </w:rPr>
      </w:pPr>
      <w:r>
        <w:rPr>
          <w:sz w:val="24"/>
          <w:szCs w:val="24"/>
        </w:rPr>
        <w:t xml:space="preserve"> (4)   A PRO SILVA működési területe</w:t>
      </w:r>
      <w:proofErr w:type="gramStart"/>
      <w:r>
        <w:rPr>
          <w:sz w:val="24"/>
          <w:szCs w:val="24"/>
        </w:rPr>
        <w:t xml:space="preserve">:    </w:t>
      </w:r>
      <w:r>
        <w:rPr>
          <w:sz w:val="24"/>
          <w:szCs w:val="24"/>
        </w:rPr>
        <w:tab/>
      </w:r>
      <w:r>
        <w:rPr>
          <w:b/>
          <w:sz w:val="24"/>
          <w:szCs w:val="24"/>
        </w:rPr>
        <w:t>MAGYARORSZÁG</w:t>
      </w:r>
      <w:proofErr w:type="gramEnd"/>
    </w:p>
    <w:p w14:paraId="00000046" w14:textId="77777777" w:rsidR="00631542" w:rsidRDefault="00237D5A" w:rsidP="00B628A1">
      <w:pPr>
        <w:spacing w:before="240" w:after="240"/>
        <w:ind w:left="840" w:hanging="414"/>
        <w:jc w:val="both"/>
        <w:rPr>
          <w:sz w:val="24"/>
          <w:szCs w:val="24"/>
        </w:rPr>
      </w:pPr>
      <w:r>
        <w:rPr>
          <w:sz w:val="24"/>
          <w:szCs w:val="24"/>
        </w:rPr>
        <w:t>(5)   A PRO SILVA pecsétje:</w:t>
      </w:r>
    </w:p>
    <w:p w14:paraId="0000004A" w14:textId="1A0C051D" w:rsidR="00631542" w:rsidRDefault="00237D5A">
      <w:pPr>
        <w:spacing w:before="240" w:after="240"/>
        <w:ind w:left="840" w:hanging="420"/>
        <w:jc w:val="both"/>
        <w:rPr>
          <w:sz w:val="24"/>
          <w:szCs w:val="24"/>
        </w:rPr>
      </w:pPr>
      <w:r>
        <w:rPr>
          <w:sz w:val="24"/>
          <w:szCs w:val="24"/>
        </w:rPr>
        <w:t xml:space="preserve">   </w:t>
      </w:r>
      <w:r>
        <w:rPr>
          <w:sz w:val="24"/>
          <w:szCs w:val="24"/>
        </w:rPr>
        <w:tab/>
        <w:t xml:space="preserve">Körmezőben stilizált vegyeskorú, elegyes erdő </w:t>
      </w:r>
      <w:r>
        <w:rPr>
          <w:b/>
          <w:sz w:val="24"/>
          <w:szCs w:val="24"/>
        </w:rPr>
        <w:t>"PRO SILVA HUNGARIA" körfelirattal.</w:t>
      </w:r>
      <w:r>
        <w:rPr>
          <w:sz w:val="24"/>
          <w:szCs w:val="24"/>
        </w:rPr>
        <w:t xml:space="preserve"> </w:t>
      </w:r>
    </w:p>
    <w:p w14:paraId="0000004B" w14:textId="77777777" w:rsidR="00631542" w:rsidRDefault="00237D5A">
      <w:pPr>
        <w:spacing w:before="240" w:after="240"/>
        <w:ind w:left="840" w:hanging="420"/>
        <w:jc w:val="center"/>
        <w:rPr>
          <w:b/>
          <w:sz w:val="24"/>
          <w:szCs w:val="24"/>
        </w:rPr>
      </w:pPr>
      <w:r>
        <w:rPr>
          <w:b/>
          <w:sz w:val="24"/>
          <w:szCs w:val="24"/>
        </w:rPr>
        <w:t>2. §.</w:t>
      </w:r>
    </w:p>
    <w:p w14:paraId="0000004D" w14:textId="77777777" w:rsidR="00631542" w:rsidRDefault="00237D5A">
      <w:pPr>
        <w:spacing w:before="240" w:after="240"/>
        <w:ind w:left="840" w:hanging="420"/>
        <w:jc w:val="center"/>
        <w:rPr>
          <w:b/>
          <w:sz w:val="24"/>
          <w:szCs w:val="24"/>
        </w:rPr>
      </w:pPr>
      <w:r>
        <w:rPr>
          <w:sz w:val="24"/>
          <w:szCs w:val="24"/>
        </w:rPr>
        <w:t xml:space="preserve">   </w:t>
      </w:r>
      <w:r>
        <w:rPr>
          <w:sz w:val="24"/>
          <w:szCs w:val="24"/>
        </w:rPr>
        <w:tab/>
      </w:r>
      <w:r>
        <w:rPr>
          <w:b/>
          <w:sz w:val="24"/>
          <w:szCs w:val="24"/>
        </w:rPr>
        <w:t>A PRO SILVA célja.</w:t>
      </w:r>
    </w:p>
    <w:p w14:paraId="00000050" w14:textId="20BD0F98" w:rsidR="00631542" w:rsidRDefault="00237D5A">
      <w:pPr>
        <w:spacing w:before="240" w:after="240"/>
        <w:ind w:left="840" w:hanging="420"/>
        <w:jc w:val="both"/>
        <w:rPr>
          <w:sz w:val="24"/>
          <w:szCs w:val="24"/>
        </w:rPr>
      </w:pPr>
      <w:r>
        <w:rPr>
          <w:b/>
          <w:sz w:val="24"/>
          <w:szCs w:val="24"/>
        </w:rPr>
        <w:t xml:space="preserve">  </w:t>
      </w:r>
      <w:r>
        <w:rPr>
          <w:sz w:val="24"/>
          <w:szCs w:val="24"/>
        </w:rPr>
        <w:t>(1)  Az erdőnek az élővilágban betöltött szerepéhez illő közgondolkodás és cselekvés elősegítése.</w:t>
      </w:r>
    </w:p>
    <w:p w14:paraId="00000056" w14:textId="1798D4A9" w:rsidR="00631542" w:rsidRDefault="00237D5A">
      <w:pPr>
        <w:spacing w:before="240" w:after="240"/>
        <w:ind w:left="840" w:hanging="420"/>
        <w:jc w:val="both"/>
        <w:rPr>
          <w:sz w:val="24"/>
          <w:szCs w:val="24"/>
        </w:rPr>
      </w:pPr>
      <w:r>
        <w:rPr>
          <w:sz w:val="24"/>
          <w:szCs w:val="24"/>
        </w:rPr>
        <w:t xml:space="preserve"> (2) Kiemelten az erdészeti tevékenység területén olyan szemlélet és olyan erdőgazdálkodás szorgalmazása, amely a természetes erdők </w:t>
      </w:r>
      <w:proofErr w:type="gramStart"/>
      <w:r>
        <w:rPr>
          <w:sz w:val="24"/>
          <w:szCs w:val="24"/>
        </w:rPr>
        <w:t>strukturális</w:t>
      </w:r>
      <w:proofErr w:type="gramEnd"/>
      <w:r>
        <w:rPr>
          <w:sz w:val="24"/>
          <w:szCs w:val="24"/>
        </w:rPr>
        <w:t xml:space="preserve">, vizuális és biológiai sokféleségének a lehető legteljesebb megközelítése mellett törekszik az értékes faanyag és egyéb termék fenntartható, gazdaságos megtermelésére, a folyamatos erdőborítás meglétén és a termőhelyi adottságokon nyugvó, természetes folyamatok felhasználásán keresztül. </w:t>
      </w:r>
    </w:p>
    <w:p w14:paraId="00000057" w14:textId="77777777" w:rsidR="00631542" w:rsidRDefault="00237D5A">
      <w:pPr>
        <w:spacing w:before="240" w:after="240"/>
        <w:ind w:left="840" w:hanging="420"/>
        <w:jc w:val="center"/>
        <w:rPr>
          <w:b/>
          <w:sz w:val="24"/>
          <w:szCs w:val="24"/>
        </w:rPr>
      </w:pPr>
      <w:r>
        <w:rPr>
          <w:b/>
          <w:sz w:val="24"/>
          <w:szCs w:val="24"/>
        </w:rPr>
        <w:t>3. §.</w:t>
      </w:r>
    </w:p>
    <w:p w14:paraId="00000059" w14:textId="77777777" w:rsidR="00631542" w:rsidRDefault="00237D5A" w:rsidP="00B628A1">
      <w:pPr>
        <w:spacing w:before="240" w:after="240"/>
        <w:ind w:left="840" w:hanging="420"/>
        <w:rPr>
          <w:b/>
          <w:sz w:val="24"/>
          <w:szCs w:val="24"/>
        </w:rPr>
      </w:pPr>
      <w:r>
        <w:rPr>
          <w:sz w:val="24"/>
          <w:szCs w:val="24"/>
        </w:rPr>
        <w:lastRenderedPageBreak/>
        <w:t xml:space="preserve">   </w:t>
      </w:r>
      <w:r>
        <w:rPr>
          <w:sz w:val="24"/>
          <w:szCs w:val="24"/>
        </w:rPr>
        <w:tab/>
      </w:r>
      <w:r>
        <w:rPr>
          <w:b/>
          <w:sz w:val="24"/>
          <w:szCs w:val="24"/>
        </w:rPr>
        <w:t>A PRO SILVA céljainak megvalósításáért az alábbi területeken fejti ki tevékenységét.</w:t>
      </w:r>
    </w:p>
    <w:p w14:paraId="0000005C" w14:textId="4FEC181D" w:rsidR="00631542" w:rsidRDefault="00237D5A">
      <w:pPr>
        <w:spacing w:before="240" w:after="240"/>
        <w:ind w:left="840" w:hanging="420"/>
        <w:jc w:val="both"/>
        <w:rPr>
          <w:sz w:val="24"/>
          <w:szCs w:val="24"/>
        </w:rPr>
      </w:pPr>
      <w:r>
        <w:rPr>
          <w:b/>
          <w:sz w:val="24"/>
          <w:szCs w:val="24"/>
        </w:rPr>
        <w:t xml:space="preserve"> </w:t>
      </w:r>
      <w:r>
        <w:rPr>
          <w:sz w:val="24"/>
          <w:szCs w:val="24"/>
        </w:rPr>
        <w:t>(1) Az erdei ökoszisztémákban uralkodó természeti törvények és természetes folyamatok, valamint a természetközeli erdőgazdálkodás terén szerzett tapasztalatok megismerésének, értékelésének és alkalmazásának elősegítése, a szükséges új ismeretek megszerzésének kezdeményezése, támogatása.</w:t>
      </w:r>
    </w:p>
    <w:p w14:paraId="0000005E" w14:textId="47CD3A6E" w:rsidR="00631542" w:rsidRDefault="00237D5A">
      <w:pPr>
        <w:spacing w:before="240" w:after="240"/>
        <w:ind w:left="840" w:hanging="420"/>
        <w:jc w:val="both"/>
        <w:rPr>
          <w:sz w:val="24"/>
          <w:szCs w:val="24"/>
        </w:rPr>
      </w:pPr>
      <w:r>
        <w:rPr>
          <w:sz w:val="24"/>
          <w:szCs w:val="24"/>
        </w:rPr>
        <w:t xml:space="preserve"> (2) Követendő példaként a P</w:t>
      </w:r>
      <w:r w:rsidR="003C0CC4">
        <w:rPr>
          <w:sz w:val="24"/>
          <w:szCs w:val="24"/>
        </w:rPr>
        <w:t>RO SILVA</w:t>
      </w:r>
      <w:r>
        <w:rPr>
          <w:sz w:val="24"/>
          <w:szCs w:val="24"/>
        </w:rPr>
        <w:t xml:space="preserve"> által támogatott erdőgazdálkodást mindenki számára bemutatható minta és referencia terület hálózat kialakításának, bemutatásának előmozdítása.</w:t>
      </w:r>
    </w:p>
    <w:p w14:paraId="00000060" w14:textId="2747718B" w:rsidR="00631542" w:rsidRDefault="00237D5A">
      <w:pPr>
        <w:spacing w:before="240" w:after="240"/>
        <w:ind w:left="840" w:hanging="420"/>
        <w:jc w:val="both"/>
        <w:rPr>
          <w:sz w:val="24"/>
          <w:szCs w:val="24"/>
        </w:rPr>
      </w:pPr>
      <w:r>
        <w:rPr>
          <w:sz w:val="24"/>
          <w:szCs w:val="24"/>
        </w:rPr>
        <w:t xml:space="preserve"> (3) A természetközeli erdőgazdálkodással kapcsolatos ismeretek, tapasztalatok elterjesztését célzó szakmai tanulmányutak, tapasztalatcserék, bemutatók és egyéb rendezvények szervezése, valamint rendszeres, tevékeny részvétel és közreműködés más szervezetek hasonló rendezvényein.</w:t>
      </w:r>
    </w:p>
    <w:p w14:paraId="00000062" w14:textId="7ADBA454" w:rsidR="00631542" w:rsidRDefault="00237D5A">
      <w:pPr>
        <w:spacing w:before="240" w:after="240"/>
        <w:ind w:left="840" w:hanging="420"/>
        <w:jc w:val="both"/>
        <w:rPr>
          <w:sz w:val="24"/>
          <w:szCs w:val="24"/>
        </w:rPr>
      </w:pPr>
      <w:r>
        <w:rPr>
          <w:sz w:val="24"/>
          <w:szCs w:val="24"/>
        </w:rPr>
        <w:t xml:space="preserve"> (4) A kutatás és oktatás ösztönzése az erdei ökoszisztéma összehangolt, teljes körű tanulmányozására.</w:t>
      </w:r>
    </w:p>
    <w:p w14:paraId="00000064" w14:textId="573C2B9E" w:rsidR="00631542" w:rsidRDefault="00237D5A">
      <w:pPr>
        <w:spacing w:before="240" w:after="240"/>
        <w:ind w:left="840" w:hanging="420"/>
        <w:jc w:val="both"/>
        <w:rPr>
          <w:sz w:val="24"/>
          <w:szCs w:val="24"/>
        </w:rPr>
      </w:pPr>
      <w:r>
        <w:rPr>
          <w:sz w:val="24"/>
          <w:szCs w:val="24"/>
        </w:rPr>
        <w:t xml:space="preserve"> (5) A természetközeli erdőgazdálkodás számára kedvező jogi- és közgazdasági környezet kialakításának elősegítése, a jogalkotók és hatóságok politikai és egyéni érdektől mentes, nyílt támogatása révén.</w:t>
      </w:r>
    </w:p>
    <w:p w14:paraId="00000066" w14:textId="3A62250A" w:rsidR="00631542" w:rsidRDefault="00237D5A">
      <w:pPr>
        <w:spacing w:before="240" w:after="240"/>
        <w:ind w:left="840" w:hanging="420"/>
        <w:jc w:val="both"/>
        <w:rPr>
          <w:sz w:val="24"/>
          <w:szCs w:val="24"/>
        </w:rPr>
      </w:pPr>
      <w:r>
        <w:rPr>
          <w:sz w:val="24"/>
          <w:szCs w:val="24"/>
        </w:rPr>
        <w:t xml:space="preserve"> (6) Tevékeny segítségnyújtás az erdőtulajdonosok, erdőgazdálkodók, gyakorló erdészek és erdőrajongók kezdeményezéseihez, munkáihoz.</w:t>
      </w:r>
    </w:p>
    <w:p w14:paraId="00000068" w14:textId="6233C5E6" w:rsidR="00631542" w:rsidRDefault="00237D5A">
      <w:pPr>
        <w:spacing w:before="240" w:after="240"/>
        <w:ind w:left="840" w:hanging="420"/>
        <w:jc w:val="both"/>
        <w:rPr>
          <w:sz w:val="24"/>
          <w:szCs w:val="24"/>
        </w:rPr>
      </w:pPr>
      <w:r>
        <w:rPr>
          <w:sz w:val="24"/>
          <w:szCs w:val="24"/>
        </w:rPr>
        <w:t xml:space="preserve"> (7)</w:t>
      </w:r>
      <w:r>
        <w:rPr>
          <w:sz w:val="24"/>
          <w:szCs w:val="24"/>
        </w:rPr>
        <w:tab/>
        <w:t>Kölcsönös kapcsolat kiépítése és fenntartása mindazokkal, akiknek meggyőződése, hogy szükség van erdeink állékonyságának és sokoldalú igényt kielégítő képességének növelésére.</w:t>
      </w:r>
    </w:p>
    <w:p w14:paraId="0000006A" w14:textId="773BFD84" w:rsidR="00631542" w:rsidRDefault="00237D5A">
      <w:pPr>
        <w:spacing w:before="240" w:after="240"/>
        <w:ind w:left="840" w:hanging="420"/>
        <w:jc w:val="both"/>
        <w:rPr>
          <w:sz w:val="24"/>
          <w:szCs w:val="24"/>
        </w:rPr>
      </w:pPr>
      <w:r>
        <w:rPr>
          <w:sz w:val="24"/>
          <w:szCs w:val="24"/>
        </w:rPr>
        <w:t xml:space="preserve"> (8) Rendszeres kapcsolattartás és </w:t>
      </w:r>
      <w:proofErr w:type="gramStart"/>
      <w:r>
        <w:rPr>
          <w:sz w:val="24"/>
          <w:szCs w:val="24"/>
        </w:rPr>
        <w:t>aktív</w:t>
      </w:r>
      <w:proofErr w:type="gramEnd"/>
      <w:r>
        <w:rPr>
          <w:sz w:val="24"/>
          <w:szCs w:val="24"/>
        </w:rPr>
        <w:t xml:space="preserve"> együttműködés a PRO SILVA EUROPA szövetséggel és nemzeti szervezeteivel.</w:t>
      </w:r>
    </w:p>
    <w:p w14:paraId="0000006C" w14:textId="53799F8C" w:rsidR="00631542" w:rsidRDefault="00237D5A">
      <w:pPr>
        <w:spacing w:before="240" w:after="240"/>
        <w:ind w:left="840" w:hanging="420"/>
        <w:jc w:val="both"/>
        <w:rPr>
          <w:sz w:val="24"/>
          <w:szCs w:val="24"/>
        </w:rPr>
      </w:pPr>
      <w:r>
        <w:rPr>
          <w:sz w:val="24"/>
          <w:szCs w:val="24"/>
        </w:rPr>
        <w:t xml:space="preserve"> (9) Kiterjedt </w:t>
      </w:r>
      <w:proofErr w:type="gramStart"/>
      <w:r>
        <w:rPr>
          <w:sz w:val="24"/>
          <w:szCs w:val="24"/>
        </w:rPr>
        <w:t>tudatformáló  PR</w:t>
      </w:r>
      <w:proofErr w:type="gramEnd"/>
      <w:r>
        <w:rPr>
          <w:sz w:val="24"/>
          <w:szCs w:val="24"/>
        </w:rPr>
        <w:t xml:space="preserve"> (közönségkapcsolati) tevékenység.</w:t>
      </w:r>
    </w:p>
    <w:p w14:paraId="0000006E" w14:textId="77777777" w:rsidR="00631542" w:rsidRDefault="00237D5A">
      <w:pPr>
        <w:spacing w:before="240" w:after="240"/>
        <w:ind w:left="840" w:hanging="420"/>
        <w:jc w:val="both"/>
        <w:rPr>
          <w:sz w:val="24"/>
          <w:szCs w:val="24"/>
        </w:rPr>
      </w:pPr>
      <w:r>
        <w:rPr>
          <w:sz w:val="24"/>
          <w:szCs w:val="24"/>
        </w:rPr>
        <w:t>(10)Tervezés, tanácsadás, oktatás, szervezés a tevékenységi kör teljes területén.</w:t>
      </w:r>
    </w:p>
    <w:p w14:paraId="00000070" w14:textId="725FF8F9" w:rsidR="00631542" w:rsidRDefault="00237D5A">
      <w:pPr>
        <w:spacing w:before="240" w:after="240"/>
        <w:ind w:left="840" w:hanging="420"/>
        <w:jc w:val="both"/>
        <w:rPr>
          <w:sz w:val="24"/>
          <w:szCs w:val="24"/>
        </w:rPr>
      </w:pPr>
      <w:r>
        <w:rPr>
          <w:sz w:val="24"/>
          <w:szCs w:val="24"/>
        </w:rPr>
        <w:t xml:space="preserve"> (11)Széleskörű együttműködés a társtudományok képviselőivel és azok szervezeteivel.</w:t>
      </w:r>
    </w:p>
    <w:p w14:paraId="00000072" w14:textId="66DF51E1" w:rsidR="00631542" w:rsidRDefault="00237D5A">
      <w:pPr>
        <w:spacing w:before="240" w:after="240"/>
        <w:ind w:left="840" w:hanging="420"/>
        <w:jc w:val="both"/>
        <w:rPr>
          <w:sz w:val="24"/>
          <w:szCs w:val="24"/>
        </w:rPr>
      </w:pPr>
      <w:r>
        <w:rPr>
          <w:sz w:val="24"/>
          <w:szCs w:val="24"/>
        </w:rPr>
        <w:t xml:space="preserve"> (12)</w:t>
      </w:r>
      <w:r w:rsidR="00DD3222">
        <w:rPr>
          <w:sz w:val="24"/>
          <w:szCs w:val="24"/>
        </w:rPr>
        <w:t xml:space="preserve"> </w:t>
      </w:r>
      <w:r>
        <w:rPr>
          <w:sz w:val="24"/>
          <w:szCs w:val="24"/>
        </w:rPr>
        <w:t xml:space="preserve">A természetközeli erdőgazdálkodás alapfeltételének minősülő harmónia </w:t>
      </w:r>
      <w:proofErr w:type="gramStart"/>
      <w:r>
        <w:rPr>
          <w:sz w:val="24"/>
          <w:szCs w:val="24"/>
        </w:rPr>
        <w:t>megőrzésének</w:t>
      </w:r>
      <w:proofErr w:type="gramEnd"/>
      <w:r>
        <w:rPr>
          <w:sz w:val="24"/>
          <w:szCs w:val="24"/>
        </w:rPr>
        <w:t xml:space="preserve"> ill. visszaállításának elősegítése az erdő egésze és az antropogén hatásra túlnépesedésre hajlamos nagyvadállomány között.</w:t>
      </w:r>
    </w:p>
    <w:p w14:paraId="00000074" w14:textId="20551475" w:rsidR="00631542" w:rsidRDefault="00237D5A">
      <w:pPr>
        <w:spacing w:before="240" w:after="240"/>
        <w:ind w:left="840" w:hanging="420"/>
        <w:jc w:val="both"/>
        <w:rPr>
          <w:sz w:val="24"/>
          <w:szCs w:val="24"/>
        </w:rPr>
      </w:pPr>
      <w:r>
        <w:rPr>
          <w:sz w:val="24"/>
          <w:szCs w:val="24"/>
        </w:rPr>
        <w:t xml:space="preserve"> (13)</w:t>
      </w:r>
      <w:r w:rsidR="000A25BB">
        <w:rPr>
          <w:sz w:val="24"/>
          <w:szCs w:val="24"/>
        </w:rPr>
        <w:t xml:space="preserve"> </w:t>
      </w:r>
      <w:r>
        <w:rPr>
          <w:sz w:val="24"/>
          <w:szCs w:val="24"/>
        </w:rPr>
        <w:t>Az élő természet, ezen belül az erdők védelmének elősegítése.</w:t>
      </w:r>
    </w:p>
    <w:p w14:paraId="00000077" w14:textId="77777777" w:rsidR="00631542" w:rsidRDefault="00237D5A">
      <w:pPr>
        <w:spacing w:before="240" w:after="240"/>
        <w:ind w:left="840" w:hanging="420"/>
        <w:jc w:val="center"/>
        <w:rPr>
          <w:b/>
          <w:sz w:val="24"/>
          <w:szCs w:val="24"/>
        </w:rPr>
      </w:pPr>
      <w:r>
        <w:rPr>
          <w:b/>
          <w:sz w:val="24"/>
          <w:szCs w:val="24"/>
        </w:rPr>
        <w:lastRenderedPageBreak/>
        <w:t>4. §.</w:t>
      </w:r>
    </w:p>
    <w:p w14:paraId="00000079" w14:textId="65C14FC6" w:rsidR="00631542" w:rsidRDefault="00237D5A">
      <w:pPr>
        <w:spacing w:before="240" w:after="240"/>
        <w:ind w:left="840" w:hanging="420"/>
        <w:jc w:val="center"/>
        <w:rPr>
          <w:b/>
          <w:sz w:val="24"/>
          <w:szCs w:val="24"/>
        </w:rPr>
      </w:pPr>
      <w:r>
        <w:rPr>
          <w:b/>
          <w:sz w:val="24"/>
          <w:szCs w:val="24"/>
        </w:rPr>
        <w:t xml:space="preserve">    </w:t>
      </w:r>
      <w:r>
        <w:rPr>
          <w:b/>
          <w:sz w:val="24"/>
          <w:szCs w:val="24"/>
        </w:rPr>
        <w:tab/>
        <w:t>A PRO SILVA jogi alapja</w:t>
      </w:r>
    </w:p>
    <w:p w14:paraId="0000007B" w14:textId="56830E97" w:rsidR="00631542" w:rsidRDefault="00237D5A" w:rsidP="00B628A1">
      <w:pPr>
        <w:spacing w:before="240" w:after="240"/>
        <w:ind w:left="840" w:hanging="420"/>
        <w:jc w:val="both"/>
        <w:rPr>
          <w:sz w:val="24"/>
          <w:szCs w:val="24"/>
        </w:rPr>
      </w:pPr>
      <w:r w:rsidRPr="00B628A1">
        <w:rPr>
          <w:sz w:val="24"/>
          <w:szCs w:val="24"/>
        </w:rPr>
        <w:t xml:space="preserve"> </w:t>
      </w:r>
      <w:bookmarkStart w:id="0" w:name="_7s09377lp4xz" w:colFirst="0" w:colLast="0"/>
      <w:bookmarkEnd w:id="0"/>
      <w:r w:rsidRPr="00B628A1">
        <w:rPr>
          <w:sz w:val="24"/>
          <w:szCs w:val="24"/>
        </w:rPr>
        <w:t>(1)</w:t>
      </w:r>
      <w:r>
        <w:rPr>
          <w:b/>
          <w:sz w:val="24"/>
          <w:szCs w:val="24"/>
        </w:rPr>
        <w:t xml:space="preserve"> </w:t>
      </w:r>
      <w:r>
        <w:rPr>
          <w:sz w:val="24"/>
          <w:szCs w:val="24"/>
        </w:rPr>
        <w:t>A PRO SILVA az egyesülési jogról, a közhasznú jogállásról, valamint a civil szervezetek működéséről és támogatásáról</w:t>
      </w:r>
      <w:r>
        <w:rPr>
          <w:b/>
          <w:sz w:val="24"/>
          <w:szCs w:val="24"/>
        </w:rPr>
        <w:t xml:space="preserve"> szóló </w:t>
      </w:r>
      <w:r>
        <w:rPr>
          <w:sz w:val="24"/>
          <w:szCs w:val="24"/>
        </w:rPr>
        <w:t xml:space="preserve">2011. évi CLXXV. törvény </w:t>
      </w:r>
      <w:r w:rsidR="00ED5C97">
        <w:rPr>
          <w:sz w:val="24"/>
          <w:szCs w:val="24"/>
        </w:rPr>
        <w:t xml:space="preserve">(továbbiakban: </w:t>
      </w:r>
      <w:r w:rsidR="00ED5C97" w:rsidRPr="00B628A1">
        <w:rPr>
          <w:b/>
          <w:sz w:val="24"/>
          <w:szCs w:val="24"/>
        </w:rPr>
        <w:t>Civil tv.</w:t>
      </w:r>
      <w:r w:rsidR="00ED5C97">
        <w:rPr>
          <w:sz w:val="24"/>
          <w:szCs w:val="24"/>
        </w:rPr>
        <w:t xml:space="preserve">) </w:t>
      </w:r>
      <w:r>
        <w:rPr>
          <w:sz w:val="24"/>
          <w:szCs w:val="24"/>
        </w:rPr>
        <w:t>szerint működő egyesület.</w:t>
      </w:r>
    </w:p>
    <w:p w14:paraId="0000007D" w14:textId="7CD3A200" w:rsidR="00631542" w:rsidRDefault="00237D5A" w:rsidP="00B628A1">
      <w:pPr>
        <w:spacing w:before="240" w:after="240"/>
        <w:ind w:left="284"/>
        <w:rPr>
          <w:sz w:val="24"/>
          <w:szCs w:val="24"/>
        </w:rPr>
      </w:pPr>
      <w:r>
        <w:t xml:space="preserve">   </w:t>
      </w:r>
      <w:r>
        <w:rPr>
          <w:sz w:val="24"/>
          <w:szCs w:val="24"/>
        </w:rPr>
        <w:t>(2)   A PRO SILVA szolgáltatásaiból tagjain kívül más is részesülhet.</w:t>
      </w:r>
    </w:p>
    <w:p w14:paraId="0000007F" w14:textId="5DFAD076" w:rsidR="00631542" w:rsidRDefault="00237D5A">
      <w:pPr>
        <w:spacing w:before="240" w:after="240"/>
        <w:ind w:left="840" w:hanging="420"/>
        <w:jc w:val="both"/>
        <w:rPr>
          <w:sz w:val="24"/>
          <w:szCs w:val="24"/>
        </w:rPr>
      </w:pPr>
      <w:r>
        <w:rPr>
          <w:sz w:val="24"/>
          <w:szCs w:val="24"/>
        </w:rPr>
        <w:t xml:space="preserve"> (3) A PRO SILVA vállalkozási tevékenységet csak céljainak megvalósítása érdekében - azokat nem veszélyeztetve - végez. Gazdálkodása során elért eredményét nem osztja fel, azt kizárólag az Alapszabályban meghatározott tevékenységére fordítja.</w:t>
      </w:r>
    </w:p>
    <w:p w14:paraId="00000081" w14:textId="7A1C1F72" w:rsidR="00631542" w:rsidRDefault="00237D5A">
      <w:pPr>
        <w:spacing w:before="240" w:after="240"/>
        <w:ind w:left="840" w:hanging="420"/>
        <w:jc w:val="both"/>
        <w:rPr>
          <w:sz w:val="24"/>
          <w:szCs w:val="24"/>
        </w:rPr>
      </w:pPr>
      <w:r>
        <w:rPr>
          <w:sz w:val="24"/>
          <w:szCs w:val="24"/>
        </w:rPr>
        <w:t xml:space="preserve"> (4) A PRO SILVA közvetlen politikai tevékenységet nem folytat, szervezete pártoktól független, támogatást tőlük nem fogad el és részükre nem nyújt, országgyűlési és megyei önkormányzati képviselőt nem </w:t>
      </w:r>
      <w:proofErr w:type="gramStart"/>
      <w:r>
        <w:rPr>
          <w:sz w:val="24"/>
          <w:szCs w:val="24"/>
        </w:rPr>
        <w:t>állít</w:t>
      </w:r>
      <w:proofErr w:type="gramEnd"/>
      <w:r>
        <w:rPr>
          <w:sz w:val="24"/>
          <w:szCs w:val="24"/>
        </w:rPr>
        <w:t xml:space="preserve"> és nem támogat.</w:t>
      </w:r>
    </w:p>
    <w:p w14:paraId="00000083" w14:textId="43F90FD3" w:rsidR="00631542" w:rsidRDefault="00237D5A">
      <w:pPr>
        <w:spacing w:before="240" w:after="240"/>
        <w:ind w:left="840" w:hanging="420"/>
        <w:jc w:val="both"/>
        <w:rPr>
          <w:sz w:val="24"/>
          <w:szCs w:val="24"/>
        </w:rPr>
      </w:pPr>
      <w:r>
        <w:rPr>
          <w:sz w:val="24"/>
          <w:szCs w:val="24"/>
        </w:rPr>
        <w:t xml:space="preserve"> (5) A Közgyűlés és az Elnökség határozatait írásban rögzíti. Határozatait az érintettekkel írásban közli, és a</w:t>
      </w:r>
      <w:r w:rsidR="00A20D79">
        <w:rPr>
          <w:sz w:val="24"/>
          <w:szCs w:val="24"/>
        </w:rPr>
        <w:t xml:space="preserve"> saját </w:t>
      </w:r>
      <w:proofErr w:type="gramStart"/>
      <w:r>
        <w:rPr>
          <w:sz w:val="24"/>
          <w:szCs w:val="24"/>
        </w:rPr>
        <w:t>honlapján  nyilvánosságra</w:t>
      </w:r>
      <w:proofErr w:type="gramEnd"/>
      <w:r>
        <w:rPr>
          <w:sz w:val="24"/>
          <w:szCs w:val="24"/>
        </w:rPr>
        <w:t xml:space="preserve"> hozza.</w:t>
      </w:r>
    </w:p>
    <w:p w14:paraId="00000085" w14:textId="0124D011" w:rsidR="00631542" w:rsidRDefault="00237D5A">
      <w:pPr>
        <w:spacing w:before="240" w:after="240"/>
        <w:ind w:left="840" w:hanging="420"/>
        <w:jc w:val="both"/>
        <w:rPr>
          <w:sz w:val="24"/>
          <w:szCs w:val="24"/>
        </w:rPr>
      </w:pPr>
      <w:r>
        <w:rPr>
          <w:sz w:val="24"/>
          <w:szCs w:val="24"/>
        </w:rPr>
        <w:t xml:space="preserve"> (6)</w:t>
      </w:r>
      <w:r>
        <w:rPr>
          <w:sz w:val="24"/>
          <w:szCs w:val="24"/>
        </w:rPr>
        <w:tab/>
        <w:t>A PRO SILVA működéséről, éves költségvetéséről és szolgáltatásainak igénybevételi módjáról évente egy alkalommal beszámolót tesz közzé a jogszabályi előírások szerint.</w:t>
      </w:r>
    </w:p>
    <w:p w14:paraId="00000088" w14:textId="50DABF40" w:rsidR="00631542" w:rsidRDefault="00237D5A">
      <w:pPr>
        <w:spacing w:before="240" w:after="240"/>
        <w:ind w:left="840" w:hanging="420"/>
        <w:jc w:val="both"/>
        <w:rPr>
          <w:sz w:val="24"/>
          <w:szCs w:val="24"/>
        </w:rPr>
      </w:pPr>
      <w:r>
        <w:rPr>
          <w:sz w:val="24"/>
          <w:szCs w:val="24"/>
        </w:rPr>
        <w:t xml:space="preserve"> (7) A PRO SILVA működésével kapcsolatban keletkezett irataiba bárki betekinthet, azokat az </w:t>
      </w:r>
      <w:proofErr w:type="spellStart"/>
      <w:r>
        <w:rPr>
          <w:sz w:val="24"/>
          <w:szCs w:val="24"/>
        </w:rPr>
        <w:t>irattározás</w:t>
      </w:r>
      <w:proofErr w:type="spellEnd"/>
      <w:r>
        <w:rPr>
          <w:sz w:val="24"/>
          <w:szCs w:val="24"/>
        </w:rPr>
        <w:t xml:space="preserve"> helyszínén (Egyesület székhelye) tanulmányozhatja. Ez iránti igényt az Egyesület Elnökének szóban vagy írásban kell jelezni, aki az igénylővel egyeztetett időpontban egy Elnökségi tag jelenlétében biztosítja a betekintést. Az iratbetekintés során lehetővé kell tenni a közérdekű adatok megismerését és tiszteletben kell tartani a személyes adatok az </w:t>
      </w:r>
      <w:proofErr w:type="gramStart"/>
      <w:r>
        <w:rPr>
          <w:sz w:val="24"/>
          <w:szCs w:val="24"/>
        </w:rPr>
        <w:t>információs</w:t>
      </w:r>
      <w:proofErr w:type="gramEnd"/>
      <w:r>
        <w:rPr>
          <w:sz w:val="24"/>
          <w:szCs w:val="24"/>
        </w:rPr>
        <w:t xml:space="preserve"> önrendelkezési jogról és az információszabadságról szóló jogszabályok rendelkezései szerint. </w:t>
      </w:r>
    </w:p>
    <w:p w14:paraId="1F99F98A" w14:textId="77777777" w:rsidR="00DD3222" w:rsidRDefault="00DD3222">
      <w:pPr>
        <w:spacing w:before="240" w:after="240"/>
        <w:ind w:left="840" w:hanging="420"/>
        <w:jc w:val="both"/>
        <w:rPr>
          <w:sz w:val="24"/>
          <w:szCs w:val="24"/>
        </w:rPr>
      </w:pPr>
    </w:p>
    <w:p w14:paraId="0000008A" w14:textId="72E7E266" w:rsidR="00631542" w:rsidRDefault="00237D5A" w:rsidP="00B628A1">
      <w:pPr>
        <w:spacing w:before="240" w:after="240"/>
        <w:ind w:left="840" w:hanging="420"/>
        <w:jc w:val="center"/>
        <w:rPr>
          <w:b/>
          <w:sz w:val="24"/>
          <w:szCs w:val="24"/>
        </w:rPr>
      </w:pPr>
      <w:r>
        <w:rPr>
          <w:b/>
          <w:sz w:val="24"/>
          <w:szCs w:val="24"/>
        </w:rPr>
        <w:t xml:space="preserve">II.   </w:t>
      </w:r>
      <w:proofErr w:type="gramStart"/>
      <w:r>
        <w:rPr>
          <w:b/>
          <w:sz w:val="24"/>
          <w:szCs w:val="24"/>
        </w:rPr>
        <w:t>A</w:t>
      </w:r>
      <w:proofErr w:type="gramEnd"/>
      <w:r>
        <w:rPr>
          <w:b/>
          <w:sz w:val="24"/>
          <w:szCs w:val="24"/>
        </w:rPr>
        <w:t xml:space="preserve"> TAGSÁGI VISZONY KELETKEZÉSE, TARTALMA ÉS MEGSZŰNÉSE </w:t>
      </w:r>
    </w:p>
    <w:p w14:paraId="0000008B" w14:textId="77777777" w:rsidR="00631542" w:rsidRDefault="00237D5A">
      <w:pPr>
        <w:spacing w:before="240" w:after="240"/>
        <w:ind w:left="840" w:hanging="420"/>
        <w:jc w:val="center"/>
        <w:rPr>
          <w:b/>
          <w:sz w:val="24"/>
          <w:szCs w:val="24"/>
        </w:rPr>
      </w:pPr>
      <w:r>
        <w:rPr>
          <w:b/>
          <w:sz w:val="24"/>
          <w:szCs w:val="24"/>
        </w:rPr>
        <w:t>5. §.</w:t>
      </w:r>
    </w:p>
    <w:p w14:paraId="0000008D" w14:textId="77777777" w:rsidR="00631542" w:rsidRDefault="00237D5A">
      <w:pPr>
        <w:spacing w:before="240" w:after="240"/>
        <w:ind w:left="840" w:hanging="420"/>
        <w:jc w:val="center"/>
        <w:rPr>
          <w:b/>
          <w:sz w:val="24"/>
          <w:szCs w:val="24"/>
        </w:rPr>
      </w:pPr>
      <w:r>
        <w:rPr>
          <w:b/>
          <w:sz w:val="24"/>
          <w:szCs w:val="24"/>
        </w:rPr>
        <w:t xml:space="preserve">   </w:t>
      </w:r>
      <w:r>
        <w:rPr>
          <w:b/>
          <w:sz w:val="24"/>
          <w:szCs w:val="24"/>
        </w:rPr>
        <w:tab/>
        <w:t>A PRO SILVA tagjai.</w:t>
      </w:r>
    </w:p>
    <w:p w14:paraId="00000090" w14:textId="0B4E0EA7" w:rsidR="00631542" w:rsidRDefault="00237D5A">
      <w:pPr>
        <w:spacing w:before="240" w:after="240"/>
        <w:ind w:left="840" w:hanging="420"/>
        <w:jc w:val="both"/>
        <w:rPr>
          <w:sz w:val="24"/>
          <w:szCs w:val="24"/>
        </w:rPr>
      </w:pPr>
      <w:r>
        <w:rPr>
          <w:b/>
          <w:sz w:val="24"/>
          <w:szCs w:val="24"/>
        </w:rPr>
        <w:t xml:space="preserve">  </w:t>
      </w:r>
      <w:r>
        <w:rPr>
          <w:sz w:val="24"/>
          <w:szCs w:val="24"/>
        </w:rPr>
        <w:t>(1)   A PRO SILVA tagja lehet:</w:t>
      </w:r>
    </w:p>
    <w:p w14:paraId="00000091" w14:textId="77777777" w:rsidR="00631542" w:rsidRDefault="00237D5A">
      <w:pPr>
        <w:spacing w:before="240" w:after="240"/>
        <w:ind w:left="840" w:hanging="420"/>
        <w:jc w:val="both"/>
        <w:rPr>
          <w:sz w:val="24"/>
          <w:szCs w:val="24"/>
        </w:rPr>
      </w:pPr>
      <w:r>
        <w:rPr>
          <w:sz w:val="24"/>
          <w:szCs w:val="24"/>
        </w:rPr>
        <w:t xml:space="preserve">   </w:t>
      </w:r>
      <w:r>
        <w:rPr>
          <w:sz w:val="24"/>
          <w:szCs w:val="24"/>
        </w:rPr>
        <w:tab/>
        <w:t>- alapító tag</w:t>
      </w:r>
    </w:p>
    <w:p w14:paraId="00000092" w14:textId="77777777" w:rsidR="00631542" w:rsidRDefault="00237D5A">
      <w:pPr>
        <w:spacing w:before="240" w:after="240"/>
        <w:ind w:left="840" w:hanging="420"/>
        <w:jc w:val="both"/>
        <w:rPr>
          <w:sz w:val="24"/>
          <w:szCs w:val="24"/>
        </w:rPr>
      </w:pPr>
      <w:r>
        <w:rPr>
          <w:sz w:val="24"/>
          <w:szCs w:val="24"/>
        </w:rPr>
        <w:lastRenderedPageBreak/>
        <w:t xml:space="preserve">   </w:t>
      </w:r>
      <w:r>
        <w:rPr>
          <w:sz w:val="24"/>
          <w:szCs w:val="24"/>
        </w:rPr>
        <w:tab/>
        <w:t>- rendes tag</w:t>
      </w:r>
    </w:p>
    <w:p w14:paraId="00000094" w14:textId="54FFF383" w:rsidR="00631542" w:rsidRDefault="00237D5A">
      <w:pPr>
        <w:spacing w:before="240" w:after="240"/>
        <w:ind w:left="840" w:hanging="420"/>
        <w:jc w:val="both"/>
        <w:rPr>
          <w:sz w:val="24"/>
          <w:szCs w:val="24"/>
        </w:rPr>
      </w:pPr>
      <w:r>
        <w:rPr>
          <w:sz w:val="24"/>
          <w:szCs w:val="24"/>
        </w:rPr>
        <w:t xml:space="preserve">   </w:t>
      </w:r>
      <w:r>
        <w:rPr>
          <w:sz w:val="24"/>
          <w:szCs w:val="24"/>
        </w:rPr>
        <w:tab/>
        <w:t>- támogató tag</w:t>
      </w:r>
    </w:p>
    <w:p w14:paraId="00000095" w14:textId="77777777" w:rsidR="00631542" w:rsidRDefault="00237D5A">
      <w:pPr>
        <w:spacing w:before="240" w:after="240"/>
        <w:ind w:left="840" w:hanging="420"/>
        <w:jc w:val="both"/>
        <w:rPr>
          <w:sz w:val="24"/>
          <w:szCs w:val="24"/>
        </w:rPr>
      </w:pPr>
      <w:r>
        <w:rPr>
          <w:sz w:val="24"/>
          <w:szCs w:val="24"/>
        </w:rPr>
        <w:t xml:space="preserve">   </w:t>
      </w:r>
      <w:r>
        <w:rPr>
          <w:sz w:val="24"/>
          <w:szCs w:val="24"/>
        </w:rPr>
        <w:tab/>
        <w:t>- örökös tiszteletbeli tag</w:t>
      </w:r>
    </w:p>
    <w:p w14:paraId="00000098" w14:textId="7A372048" w:rsidR="00631542" w:rsidRDefault="00237D5A">
      <w:pPr>
        <w:spacing w:before="240" w:after="240"/>
        <w:ind w:left="840" w:hanging="420"/>
        <w:jc w:val="both"/>
        <w:rPr>
          <w:sz w:val="24"/>
          <w:szCs w:val="24"/>
        </w:rPr>
      </w:pPr>
      <w:r>
        <w:rPr>
          <w:sz w:val="24"/>
          <w:szCs w:val="24"/>
        </w:rPr>
        <w:t xml:space="preserve">   </w:t>
      </w:r>
      <w:r>
        <w:rPr>
          <w:sz w:val="24"/>
          <w:szCs w:val="24"/>
        </w:rPr>
        <w:tab/>
      </w:r>
      <w:r w:rsidR="00DD3222">
        <w:rPr>
          <w:sz w:val="24"/>
          <w:szCs w:val="24"/>
        </w:rPr>
        <w:t>-</w:t>
      </w:r>
      <w:r>
        <w:rPr>
          <w:sz w:val="24"/>
          <w:szCs w:val="24"/>
        </w:rPr>
        <w:t xml:space="preserve"> örökös tiszteletbeli elnök</w:t>
      </w:r>
    </w:p>
    <w:p w14:paraId="0000009A" w14:textId="41465BEA" w:rsidR="00631542" w:rsidRDefault="00237D5A">
      <w:pPr>
        <w:spacing w:before="240" w:after="240"/>
        <w:ind w:left="840" w:hanging="420"/>
        <w:jc w:val="both"/>
        <w:rPr>
          <w:sz w:val="24"/>
          <w:szCs w:val="24"/>
        </w:rPr>
      </w:pPr>
      <w:r>
        <w:rPr>
          <w:sz w:val="24"/>
          <w:szCs w:val="24"/>
        </w:rPr>
        <w:t xml:space="preserve"> (2) </w:t>
      </w:r>
      <w:r>
        <w:rPr>
          <w:b/>
          <w:sz w:val="24"/>
          <w:szCs w:val="24"/>
        </w:rPr>
        <w:t>Alapító tag</w:t>
      </w:r>
      <w:r>
        <w:rPr>
          <w:sz w:val="24"/>
          <w:szCs w:val="24"/>
        </w:rPr>
        <w:t xml:space="preserve"> az a </w:t>
      </w:r>
      <w:r w:rsidR="001376CE">
        <w:rPr>
          <w:sz w:val="24"/>
          <w:szCs w:val="24"/>
        </w:rPr>
        <w:t xml:space="preserve">nagykorú, </w:t>
      </w:r>
      <w:r>
        <w:rPr>
          <w:sz w:val="24"/>
          <w:szCs w:val="24"/>
        </w:rPr>
        <w:t>magyar állampolgár, aki a PRO SILVA alapításában részt vett.</w:t>
      </w:r>
    </w:p>
    <w:p w14:paraId="0000009C" w14:textId="65A81978" w:rsidR="00631542" w:rsidRDefault="00237D5A">
      <w:pPr>
        <w:spacing w:before="240" w:after="240"/>
        <w:ind w:left="840" w:hanging="420"/>
        <w:jc w:val="both"/>
        <w:rPr>
          <w:sz w:val="24"/>
          <w:szCs w:val="24"/>
        </w:rPr>
      </w:pPr>
      <w:r>
        <w:rPr>
          <w:sz w:val="24"/>
          <w:szCs w:val="24"/>
        </w:rPr>
        <w:t xml:space="preserve"> (3) </w:t>
      </w:r>
      <w:r>
        <w:rPr>
          <w:b/>
          <w:sz w:val="24"/>
          <w:szCs w:val="24"/>
        </w:rPr>
        <w:t>Rendes tag</w:t>
      </w:r>
      <w:r>
        <w:rPr>
          <w:sz w:val="24"/>
          <w:szCs w:val="24"/>
        </w:rPr>
        <w:t xml:space="preserve"> az a </w:t>
      </w:r>
      <w:r w:rsidR="001376CE">
        <w:rPr>
          <w:sz w:val="24"/>
          <w:szCs w:val="24"/>
        </w:rPr>
        <w:t>nagykorú</w:t>
      </w:r>
      <w:r>
        <w:rPr>
          <w:sz w:val="24"/>
          <w:szCs w:val="24"/>
        </w:rPr>
        <w:t xml:space="preserve"> magyar állampolgár, aki belépési szándékát írásban jelezte, és azt az Elnökség -</w:t>
      </w:r>
      <w:r w:rsidR="001376CE">
        <w:rPr>
          <w:sz w:val="24"/>
          <w:szCs w:val="24"/>
        </w:rPr>
        <w:t xml:space="preserve"> </w:t>
      </w:r>
      <w:r>
        <w:rPr>
          <w:sz w:val="24"/>
          <w:szCs w:val="24"/>
        </w:rPr>
        <w:t>két alapító tag javaslatának alapján</w:t>
      </w:r>
      <w:r w:rsidR="001376CE">
        <w:rPr>
          <w:sz w:val="24"/>
          <w:szCs w:val="24"/>
        </w:rPr>
        <w:t xml:space="preserve"> </w:t>
      </w:r>
      <w:r>
        <w:rPr>
          <w:sz w:val="24"/>
          <w:szCs w:val="24"/>
        </w:rPr>
        <w:t>- elfogadta.</w:t>
      </w:r>
    </w:p>
    <w:p w14:paraId="000000A0" w14:textId="6F37830E" w:rsidR="00631542" w:rsidRDefault="00237D5A">
      <w:pPr>
        <w:spacing w:before="240" w:after="240"/>
        <w:ind w:left="840" w:hanging="420"/>
        <w:jc w:val="both"/>
        <w:rPr>
          <w:sz w:val="24"/>
          <w:szCs w:val="24"/>
        </w:rPr>
      </w:pPr>
      <w:r>
        <w:rPr>
          <w:sz w:val="24"/>
          <w:szCs w:val="24"/>
        </w:rPr>
        <w:t xml:space="preserve">  (</w:t>
      </w:r>
      <w:r w:rsidR="00485488">
        <w:rPr>
          <w:sz w:val="24"/>
          <w:szCs w:val="24"/>
        </w:rPr>
        <w:t>4</w:t>
      </w:r>
      <w:r>
        <w:rPr>
          <w:sz w:val="24"/>
          <w:szCs w:val="24"/>
        </w:rPr>
        <w:t>)</w:t>
      </w:r>
      <w:r w:rsidR="000A25BB">
        <w:rPr>
          <w:sz w:val="24"/>
          <w:szCs w:val="24"/>
        </w:rPr>
        <w:t xml:space="preserve"> </w:t>
      </w:r>
      <w:r w:rsidRPr="00B628A1">
        <w:rPr>
          <w:b/>
          <w:sz w:val="24"/>
          <w:szCs w:val="24"/>
        </w:rPr>
        <w:t xml:space="preserve">Örökös </w:t>
      </w:r>
      <w:r w:rsidR="001376CE">
        <w:rPr>
          <w:b/>
          <w:sz w:val="24"/>
          <w:szCs w:val="24"/>
        </w:rPr>
        <w:t>t</w:t>
      </w:r>
      <w:r>
        <w:rPr>
          <w:b/>
          <w:sz w:val="24"/>
          <w:szCs w:val="24"/>
        </w:rPr>
        <w:t>iszteletbeli tag</w:t>
      </w:r>
      <w:r>
        <w:rPr>
          <w:sz w:val="24"/>
          <w:szCs w:val="24"/>
        </w:rPr>
        <w:t xml:space="preserve"> lehet az a </w:t>
      </w:r>
      <w:r w:rsidR="001376CE">
        <w:rPr>
          <w:sz w:val="24"/>
          <w:szCs w:val="24"/>
        </w:rPr>
        <w:t xml:space="preserve">nagykorú </w:t>
      </w:r>
      <w:r>
        <w:rPr>
          <w:sz w:val="24"/>
          <w:szCs w:val="24"/>
        </w:rPr>
        <w:t>külföldi, vagy magyar állampolgár, akinek a munkássága elismeréseként az Elnökség ezt a címet adományozza. A tiszteletbeli tag nem köteles tagdíjat fizetni.</w:t>
      </w:r>
    </w:p>
    <w:p w14:paraId="000000A7" w14:textId="2D50B769" w:rsidR="00631542" w:rsidRDefault="00237D5A" w:rsidP="00B628A1">
      <w:pPr>
        <w:spacing w:before="240" w:after="240"/>
        <w:ind w:left="840" w:hanging="420"/>
        <w:jc w:val="both"/>
        <w:rPr>
          <w:sz w:val="24"/>
          <w:szCs w:val="24"/>
        </w:rPr>
      </w:pPr>
      <w:r>
        <w:rPr>
          <w:sz w:val="24"/>
          <w:szCs w:val="24"/>
        </w:rPr>
        <w:t xml:space="preserve"> (</w:t>
      </w:r>
      <w:r w:rsidR="00485488">
        <w:rPr>
          <w:sz w:val="24"/>
          <w:szCs w:val="24"/>
        </w:rPr>
        <w:t>5</w:t>
      </w:r>
      <w:r>
        <w:rPr>
          <w:sz w:val="24"/>
          <w:szCs w:val="24"/>
        </w:rPr>
        <w:t xml:space="preserve">) </w:t>
      </w:r>
      <w:r>
        <w:rPr>
          <w:b/>
          <w:sz w:val="24"/>
          <w:szCs w:val="24"/>
        </w:rPr>
        <w:t>Támogató tag</w:t>
      </w:r>
      <w:r>
        <w:rPr>
          <w:sz w:val="24"/>
          <w:szCs w:val="24"/>
        </w:rPr>
        <w:t xml:space="preserve"> lehet az a 14 év feletti magyar állampolgár, aki a természetes folyamatokra alapozott erdőgazdálkodás híve, és törekszik a PRO SILVA szemléletének, alapelveinek és gyakorlati módszereinek megismerésére, valamint a PRO SILVA tevékenységének elősegítésére.</w:t>
      </w:r>
      <w:r w:rsidR="001376CE">
        <w:rPr>
          <w:sz w:val="24"/>
          <w:szCs w:val="24"/>
        </w:rPr>
        <w:t xml:space="preserve"> </w:t>
      </w:r>
      <w:r>
        <w:rPr>
          <w:sz w:val="24"/>
          <w:szCs w:val="24"/>
        </w:rPr>
        <w:t>Felvételéről – írásban jelzett belépési szándéka alapján – az Elnökség határoz.</w:t>
      </w:r>
      <w:r w:rsidR="001376CE">
        <w:rPr>
          <w:sz w:val="24"/>
          <w:szCs w:val="24"/>
        </w:rPr>
        <w:t xml:space="preserve"> </w:t>
      </w:r>
      <w:r>
        <w:rPr>
          <w:sz w:val="24"/>
          <w:szCs w:val="24"/>
        </w:rPr>
        <w:t>A támogató tag a Pro Silva tisztségviselője nem lehet, szavazati joggal nem rendelkezik.</w:t>
      </w:r>
      <w:r w:rsidR="001376CE">
        <w:rPr>
          <w:sz w:val="24"/>
          <w:szCs w:val="24"/>
        </w:rPr>
        <w:t xml:space="preserve"> A támogató tag külön határozattal megállapított k</w:t>
      </w:r>
      <w:r>
        <w:rPr>
          <w:sz w:val="24"/>
          <w:szCs w:val="24"/>
        </w:rPr>
        <w:t>edvezményes tagdíjat fizet.</w:t>
      </w:r>
    </w:p>
    <w:p w14:paraId="000000AB" w14:textId="5DE89799" w:rsidR="00631542" w:rsidRDefault="00237D5A">
      <w:pPr>
        <w:spacing w:before="240" w:after="240"/>
        <w:ind w:left="840" w:hanging="420"/>
        <w:jc w:val="both"/>
        <w:rPr>
          <w:sz w:val="24"/>
          <w:szCs w:val="24"/>
        </w:rPr>
      </w:pPr>
      <w:r>
        <w:rPr>
          <w:sz w:val="24"/>
          <w:szCs w:val="24"/>
        </w:rPr>
        <w:t xml:space="preserve"> (</w:t>
      </w:r>
      <w:r w:rsidR="00485488">
        <w:rPr>
          <w:sz w:val="24"/>
          <w:szCs w:val="24"/>
        </w:rPr>
        <w:t>6</w:t>
      </w:r>
      <w:r>
        <w:rPr>
          <w:sz w:val="24"/>
          <w:szCs w:val="24"/>
        </w:rPr>
        <w:t xml:space="preserve">)   </w:t>
      </w:r>
      <w:r>
        <w:rPr>
          <w:b/>
          <w:sz w:val="24"/>
          <w:szCs w:val="24"/>
        </w:rPr>
        <w:t>Örökös tiszteletbeli elnök</w:t>
      </w:r>
      <w:r>
        <w:rPr>
          <w:sz w:val="24"/>
          <w:szCs w:val="24"/>
        </w:rPr>
        <w:t xml:space="preserve"> az a magyar állampolgár lehet, aki legalább </w:t>
      </w:r>
      <w:r w:rsidR="001376CE">
        <w:rPr>
          <w:sz w:val="24"/>
          <w:szCs w:val="24"/>
        </w:rPr>
        <w:t xml:space="preserve">két </w:t>
      </w:r>
      <w:r>
        <w:rPr>
          <w:sz w:val="24"/>
          <w:szCs w:val="24"/>
        </w:rPr>
        <w:t xml:space="preserve">ciklusban megszakítás nélkül volt a </w:t>
      </w:r>
      <w:r w:rsidR="001376CE">
        <w:rPr>
          <w:sz w:val="24"/>
          <w:szCs w:val="24"/>
        </w:rPr>
        <w:t>PRO SILVA E</w:t>
      </w:r>
      <w:r>
        <w:rPr>
          <w:sz w:val="24"/>
          <w:szCs w:val="24"/>
        </w:rPr>
        <w:t xml:space="preserve">lnöke, és akinek munkássága elismeréseként az Elnökség javaslatára a Közgyűlés ezt a címet adományozza. Az örökös tiszteletbeli elnököt Közgyűlés határozatlan időtartamra választja. Megválasztásához a Közgyűlés </w:t>
      </w:r>
      <w:r w:rsidR="001376CE">
        <w:rPr>
          <w:sz w:val="24"/>
          <w:szCs w:val="24"/>
        </w:rPr>
        <w:t xml:space="preserve">egyszerű </w:t>
      </w:r>
      <w:r>
        <w:rPr>
          <w:sz w:val="24"/>
          <w:szCs w:val="24"/>
        </w:rPr>
        <w:t>többség</w:t>
      </w:r>
      <w:r w:rsidR="001376CE">
        <w:rPr>
          <w:sz w:val="24"/>
          <w:szCs w:val="24"/>
        </w:rPr>
        <w:t xml:space="preserve">gel meghozott határozat </w:t>
      </w:r>
      <w:r>
        <w:rPr>
          <w:sz w:val="24"/>
          <w:szCs w:val="24"/>
        </w:rPr>
        <w:t xml:space="preserve">szükséges. Az </w:t>
      </w:r>
      <w:r w:rsidR="001376CE">
        <w:rPr>
          <w:sz w:val="24"/>
          <w:szCs w:val="24"/>
        </w:rPr>
        <w:t>Ö</w:t>
      </w:r>
      <w:r>
        <w:rPr>
          <w:sz w:val="24"/>
          <w:szCs w:val="24"/>
        </w:rPr>
        <w:t xml:space="preserve">rökös tiszteletbeli elnök nem köteles tagdíjat fizetni. A </w:t>
      </w:r>
      <w:r w:rsidR="001376CE">
        <w:rPr>
          <w:sz w:val="24"/>
          <w:szCs w:val="24"/>
        </w:rPr>
        <w:t>PRO SILVA</w:t>
      </w:r>
      <w:r>
        <w:rPr>
          <w:sz w:val="24"/>
          <w:szCs w:val="24"/>
        </w:rPr>
        <w:t xml:space="preserve"> Örökös </w:t>
      </w:r>
      <w:r w:rsidR="001376CE">
        <w:rPr>
          <w:sz w:val="24"/>
          <w:szCs w:val="24"/>
        </w:rPr>
        <w:t>t</w:t>
      </w:r>
      <w:r>
        <w:rPr>
          <w:sz w:val="24"/>
          <w:szCs w:val="24"/>
        </w:rPr>
        <w:t xml:space="preserve">iszteletbeli </w:t>
      </w:r>
      <w:r w:rsidR="001376CE">
        <w:rPr>
          <w:sz w:val="24"/>
          <w:szCs w:val="24"/>
        </w:rPr>
        <w:t>e</w:t>
      </w:r>
      <w:r>
        <w:rPr>
          <w:sz w:val="24"/>
          <w:szCs w:val="24"/>
        </w:rPr>
        <w:t>lnök</w:t>
      </w:r>
      <w:r w:rsidR="001376CE">
        <w:rPr>
          <w:sz w:val="24"/>
          <w:szCs w:val="24"/>
        </w:rPr>
        <w:t>e</w:t>
      </w:r>
      <w:r>
        <w:rPr>
          <w:sz w:val="24"/>
          <w:szCs w:val="24"/>
        </w:rPr>
        <w:t xml:space="preserve"> címet egyidejűleg csak egy fő viselheti. </w:t>
      </w:r>
    </w:p>
    <w:p w14:paraId="000000AC" w14:textId="77777777" w:rsidR="00631542" w:rsidRDefault="00237D5A">
      <w:pPr>
        <w:spacing w:before="240" w:after="240"/>
        <w:ind w:left="840" w:hanging="420"/>
        <w:jc w:val="center"/>
        <w:rPr>
          <w:b/>
          <w:sz w:val="24"/>
          <w:szCs w:val="24"/>
        </w:rPr>
      </w:pPr>
      <w:r>
        <w:rPr>
          <w:b/>
          <w:sz w:val="24"/>
          <w:szCs w:val="24"/>
        </w:rPr>
        <w:t>6. §.</w:t>
      </w:r>
    </w:p>
    <w:p w14:paraId="000000AE" w14:textId="3F0CA51E" w:rsidR="00631542" w:rsidRDefault="00237D5A">
      <w:pPr>
        <w:spacing w:before="240" w:after="240"/>
        <w:ind w:left="840" w:hanging="420"/>
        <w:jc w:val="center"/>
        <w:rPr>
          <w:b/>
          <w:sz w:val="24"/>
          <w:szCs w:val="24"/>
        </w:rPr>
      </w:pPr>
      <w:r>
        <w:rPr>
          <w:b/>
          <w:sz w:val="24"/>
          <w:szCs w:val="24"/>
        </w:rPr>
        <w:t xml:space="preserve">    </w:t>
      </w:r>
      <w:r>
        <w:rPr>
          <w:b/>
          <w:sz w:val="24"/>
          <w:szCs w:val="24"/>
        </w:rPr>
        <w:tab/>
        <w:t>A PRO SILVA tagok jogai.</w:t>
      </w:r>
    </w:p>
    <w:p w14:paraId="000000B1" w14:textId="56100F02" w:rsidR="00631542" w:rsidRDefault="00237D5A">
      <w:pPr>
        <w:spacing w:before="240" w:after="240"/>
        <w:ind w:left="840" w:hanging="420"/>
        <w:jc w:val="both"/>
        <w:rPr>
          <w:sz w:val="24"/>
          <w:szCs w:val="24"/>
        </w:rPr>
      </w:pPr>
      <w:r>
        <w:rPr>
          <w:b/>
          <w:sz w:val="24"/>
          <w:szCs w:val="24"/>
        </w:rPr>
        <w:t xml:space="preserve"> </w:t>
      </w:r>
      <w:r>
        <w:rPr>
          <w:sz w:val="24"/>
          <w:szCs w:val="24"/>
        </w:rPr>
        <w:t>A PRO SILVA minden tagja jogosult:</w:t>
      </w:r>
    </w:p>
    <w:p w14:paraId="000000B3" w14:textId="411CA627" w:rsidR="00631542" w:rsidRDefault="00237D5A">
      <w:pPr>
        <w:spacing w:before="240" w:after="240"/>
        <w:ind w:left="840" w:hanging="420"/>
        <w:jc w:val="both"/>
        <w:rPr>
          <w:sz w:val="24"/>
          <w:szCs w:val="24"/>
        </w:rPr>
      </w:pPr>
      <w:r>
        <w:rPr>
          <w:b/>
          <w:sz w:val="24"/>
          <w:szCs w:val="24"/>
        </w:rPr>
        <w:t xml:space="preserve"> </w:t>
      </w:r>
      <w:r>
        <w:rPr>
          <w:sz w:val="24"/>
          <w:szCs w:val="24"/>
        </w:rPr>
        <w:t>(1</w:t>
      </w:r>
      <w:proofErr w:type="gramStart"/>
      <w:r>
        <w:rPr>
          <w:sz w:val="24"/>
          <w:szCs w:val="24"/>
        </w:rPr>
        <w:t>)   részt</w:t>
      </w:r>
      <w:proofErr w:type="gramEnd"/>
      <w:r>
        <w:rPr>
          <w:sz w:val="24"/>
          <w:szCs w:val="24"/>
        </w:rPr>
        <w:t xml:space="preserve"> venni a PRO SILVA rendezvényein, szavazatával - a </w:t>
      </w:r>
      <w:r w:rsidR="001376CE">
        <w:rPr>
          <w:sz w:val="24"/>
          <w:szCs w:val="24"/>
        </w:rPr>
        <w:t>T</w:t>
      </w:r>
      <w:r>
        <w:rPr>
          <w:sz w:val="24"/>
          <w:szCs w:val="24"/>
        </w:rPr>
        <w:t>ámogató tag kivételével - minden közös döntésre bocsátott kérdésben véleményt nyilvánítani, illetve dönteni;</w:t>
      </w:r>
    </w:p>
    <w:p w14:paraId="000000B5" w14:textId="031F0BA0" w:rsidR="00631542" w:rsidRDefault="00237D5A">
      <w:pPr>
        <w:spacing w:before="240" w:after="240"/>
        <w:ind w:left="840" w:hanging="420"/>
        <w:jc w:val="both"/>
        <w:rPr>
          <w:sz w:val="24"/>
          <w:szCs w:val="24"/>
        </w:rPr>
      </w:pPr>
      <w:r>
        <w:rPr>
          <w:sz w:val="24"/>
          <w:szCs w:val="24"/>
        </w:rPr>
        <w:lastRenderedPageBreak/>
        <w:t xml:space="preserve"> (2</w:t>
      </w:r>
      <w:proofErr w:type="gramStart"/>
      <w:r>
        <w:rPr>
          <w:sz w:val="24"/>
          <w:szCs w:val="24"/>
        </w:rPr>
        <w:t>)   a</w:t>
      </w:r>
      <w:proofErr w:type="gramEnd"/>
      <w:r>
        <w:rPr>
          <w:sz w:val="24"/>
          <w:szCs w:val="24"/>
        </w:rPr>
        <w:t xml:space="preserve"> PRO SILVA céljainak elérése érdekében bármelyik szerve elé javaslatot előterjeszteni;</w:t>
      </w:r>
    </w:p>
    <w:p w14:paraId="000000B7" w14:textId="590DAA5A" w:rsidR="00631542" w:rsidRDefault="00237D5A">
      <w:pPr>
        <w:spacing w:before="240" w:after="240"/>
        <w:ind w:left="840" w:hanging="420"/>
        <w:jc w:val="both"/>
        <w:rPr>
          <w:sz w:val="24"/>
          <w:szCs w:val="24"/>
        </w:rPr>
      </w:pPr>
      <w:r>
        <w:rPr>
          <w:sz w:val="24"/>
          <w:szCs w:val="24"/>
        </w:rPr>
        <w:t xml:space="preserve"> (3</w:t>
      </w:r>
      <w:proofErr w:type="gramStart"/>
      <w:r>
        <w:rPr>
          <w:sz w:val="24"/>
          <w:szCs w:val="24"/>
        </w:rPr>
        <w:t>)   tájékoztatást</w:t>
      </w:r>
      <w:proofErr w:type="gramEnd"/>
      <w:r>
        <w:rPr>
          <w:sz w:val="24"/>
          <w:szCs w:val="24"/>
        </w:rPr>
        <w:t xml:space="preserve"> kérni és kapni a PRO SILVA mindennemű tevékenységéről, működéséről és anyagi helyzetéről;</w:t>
      </w:r>
    </w:p>
    <w:p w14:paraId="000000B9" w14:textId="7C4D257F" w:rsidR="00631542" w:rsidRDefault="00237D5A">
      <w:pPr>
        <w:spacing w:before="240" w:after="240"/>
        <w:ind w:left="840" w:hanging="420"/>
        <w:jc w:val="both"/>
        <w:rPr>
          <w:sz w:val="24"/>
          <w:szCs w:val="24"/>
        </w:rPr>
      </w:pPr>
      <w:r>
        <w:rPr>
          <w:sz w:val="24"/>
          <w:szCs w:val="24"/>
        </w:rPr>
        <w:t xml:space="preserve"> (4)   a PRO SILVA </w:t>
      </w:r>
      <w:proofErr w:type="gramStart"/>
      <w:r>
        <w:rPr>
          <w:sz w:val="24"/>
          <w:szCs w:val="24"/>
        </w:rPr>
        <w:t>információs</w:t>
      </w:r>
      <w:proofErr w:type="gramEnd"/>
      <w:r>
        <w:rPr>
          <w:sz w:val="24"/>
          <w:szCs w:val="24"/>
        </w:rPr>
        <w:t xml:space="preserve"> anyagát és minden más eszközét - az erre a célra külön megállapított szabályok szerint - igénybe venni és használni;</w:t>
      </w:r>
    </w:p>
    <w:p w14:paraId="000000BB" w14:textId="36A47212" w:rsidR="00631542" w:rsidRDefault="00237D5A">
      <w:pPr>
        <w:spacing w:before="240" w:after="240"/>
        <w:ind w:left="840" w:hanging="420"/>
        <w:jc w:val="both"/>
        <w:rPr>
          <w:sz w:val="24"/>
          <w:szCs w:val="24"/>
        </w:rPr>
      </w:pPr>
      <w:r>
        <w:rPr>
          <w:sz w:val="24"/>
          <w:szCs w:val="24"/>
        </w:rPr>
        <w:t xml:space="preserve"> (5</w:t>
      </w:r>
      <w:proofErr w:type="gramStart"/>
      <w:r>
        <w:rPr>
          <w:sz w:val="24"/>
          <w:szCs w:val="24"/>
        </w:rPr>
        <w:t>)   a</w:t>
      </w:r>
      <w:proofErr w:type="gramEnd"/>
      <w:r>
        <w:rPr>
          <w:sz w:val="24"/>
          <w:szCs w:val="24"/>
        </w:rPr>
        <w:t xml:space="preserve"> tagsági viszony alapján járó minden kedvezményt az egyenlő jogok alapján igénybe venni;</w:t>
      </w:r>
    </w:p>
    <w:p w14:paraId="000000BD" w14:textId="5DB8FCF8" w:rsidR="00631542" w:rsidRDefault="00237D5A">
      <w:pPr>
        <w:spacing w:before="240" w:after="240"/>
        <w:ind w:left="840" w:hanging="420"/>
        <w:jc w:val="both"/>
        <w:rPr>
          <w:sz w:val="24"/>
          <w:szCs w:val="24"/>
        </w:rPr>
      </w:pPr>
      <w:r>
        <w:rPr>
          <w:sz w:val="24"/>
          <w:szCs w:val="24"/>
        </w:rPr>
        <w:t xml:space="preserve"> (6</w:t>
      </w:r>
      <w:proofErr w:type="gramStart"/>
      <w:r>
        <w:rPr>
          <w:sz w:val="24"/>
          <w:szCs w:val="24"/>
        </w:rPr>
        <w:t>)   kérni</w:t>
      </w:r>
      <w:proofErr w:type="gramEnd"/>
      <w:r>
        <w:rPr>
          <w:sz w:val="24"/>
          <w:szCs w:val="24"/>
        </w:rPr>
        <w:t xml:space="preserve"> a PRO SILVA támogatását szakmai munkájának, javaslatainak és eredményeinek ismertetéséhez;</w:t>
      </w:r>
    </w:p>
    <w:p w14:paraId="000000BF" w14:textId="1CCDAD88" w:rsidR="00631542" w:rsidRDefault="00237D5A">
      <w:pPr>
        <w:spacing w:before="240" w:after="240"/>
        <w:ind w:left="840" w:hanging="420"/>
        <w:jc w:val="both"/>
        <w:rPr>
          <w:sz w:val="24"/>
          <w:szCs w:val="24"/>
        </w:rPr>
      </w:pPr>
      <w:r>
        <w:rPr>
          <w:sz w:val="24"/>
          <w:szCs w:val="24"/>
        </w:rPr>
        <w:t xml:space="preserve"> (7)   a PRO SILVA támogatását kérni szaktanulmányok folytatásához, továbbá szakmai előadáshoz és </w:t>
      </w:r>
      <w:proofErr w:type="gramStart"/>
      <w:r>
        <w:rPr>
          <w:sz w:val="24"/>
          <w:szCs w:val="24"/>
        </w:rPr>
        <w:t>publikáláshoz</w:t>
      </w:r>
      <w:proofErr w:type="gramEnd"/>
      <w:r>
        <w:rPr>
          <w:sz w:val="24"/>
          <w:szCs w:val="24"/>
        </w:rPr>
        <w:t>;</w:t>
      </w:r>
    </w:p>
    <w:p w14:paraId="000000C1" w14:textId="6B746556" w:rsidR="00631542" w:rsidRDefault="00237D5A">
      <w:pPr>
        <w:spacing w:before="240" w:after="240"/>
        <w:ind w:left="840" w:hanging="420"/>
        <w:jc w:val="both"/>
        <w:rPr>
          <w:sz w:val="24"/>
          <w:szCs w:val="24"/>
        </w:rPr>
      </w:pPr>
      <w:r>
        <w:rPr>
          <w:sz w:val="24"/>
          <w:szCs w:val="24"/>
        </w:rPr>
        <w:t xml:space="preserve">  (8</w:t>
      </w:r>
      <w:proofErr w:type="gramStart"/>
      <w:r>
        <w:rPr>
          <w:sz w:val="24"/>
          <w:szCs w:val="24"/>
        </w:rPr>
        <w:t>)  a</w:t>
      </w:r>
      <w:proofErr w:type="gramEnd"/>
      <w:r>
        <w:rPr>
          <w:sz w:val="24"/>
          <w:szCs w:val="24"/>
        </w:rPr>
        <w:t xml:space="preserve"> PRO SILVA minden alapító-, illetve rendes tagja, akivel szemben nem állnak fenn a P</w:t>
      </w:r>
      <w:r w:rsidR="001376CE">
        <w:rPr>
          <w:sz w:val="24"/>
          <w:szCs w:val="24"/>
        </w:rPr>
        <w:t xml:space="preserve">olgári Törvénykönyvről szóló </w:t>
      </w:r>
      <w:r w:rsidR="00FF3F07">
        <w:rPr>
          <w:sz w:val="24"/>
          <w:szCs w:val="24"/>
        </w:rPr>
        <w:t>2013. évi V. törvény</w:t>
      </w:r>
      <w:r w:rsidR="001376CE">
        <w:rPr>
          <w:sz w:val="24"/>
          <w:szCs w:val="24"/>
        </w:rPr>
        <w:t xml:space="preserve"> (továbbiakban: </w:t>
      </w:r>
      <w:proofErr w:type="spellStart"/>
      <w:r w:rsidR="001376CE" w:rsidRPr="00B628A1">
        <w:rPr>
          <w:b/>
          <w:sz w:val="24"/>
          <w:szCs w:val="24"/>
        </w:rPr>
        <w:t>Ptk</w:t>
      </w:r>
      <w:proofErr w:type="spellEnd"/>
      <w:r w:rsidR="001376CE">
        <w:rPr>
          <w:sz w:val="24"/>
          <w:szCs w:val="24"/>
        </w:rPr>
        <w:t xml:space="preserve">) </w:t>
      </w:r>
      <w:r>
        <w:rPr>
          <w:sz w:val="24"/>
          <w:szCs w:val="24"/>
        </w:rPr>
        <w:t>3:22. §-</w:t>
      </w:r>
      <w:proofErr w:type="spellStart"/>
      <w:r>
        <w:rPr>
          <w:sz w:val="24"/>
          <w:szCs w:val="24"/>
        </w:rPr>
        <w:t>ában</w:t>
      </w:r>
      <w:proofErr w:type="spellEnd"/>
      <w:r>
        <w:rPr>
          <w:sz w:val="24"/>
          <w:szCs w:val="24"/>
        </w:rPr>
        <w:t xml:space="preserve"> rögzített kizáró okok, megfelel a vezető tisztségviselőkkel szembeni követelményeknek, illetve vele szemben összeférhetetlenségi ok nem áll fenn, az Alapszabályban meghatározott feltételekkel a PRO SILVA bármely tisztségére megválasztható. Elnökké egy személy egymást követően legfeljebb három ciklusra választható meg.</w:t>
      </w:r>
    </w:p>
    <w:p w14:paraId="000000C4" w14:textId="08DFBC16" w:rsidR="00631542" w:rsidRDefault="001376CE">
      <w:pPr>
        <w:spacing w:before="240" w:after="240"/>
        <w:ind w:left="840" w:hanging="420"/>
        <w:jc w:val="both"/>
        <w:rPr>
          <w:sz w:val="24"/>
          <w:szCs w:val="24"/>
        </w:rPr>
      </w:pPr>
      <w:r>
        <w:rPr>
          <w:sz w:val="24"/>
          <w:szCs w:val="24"/>
        </w:rPr>
        <w:tab/>
      </w:r>
      <w:r w:rsidR="00237D5A">
        <w:rPr>
          <w:sz w:val="24"/>
          <w:szCs w:val="24"/>
        </w:rPr>
        <w:t xml:space="preserve">A Ptk. 3:22. § alapján a vezető tisztségviselővel szembeni követelmények és kizáró okok: </w:t>
      </w:r>
    </w:p>
    <w:p w14:paraId="000000C5" w14:textId="77777777" w:rsidR="00631542" w:rsidRDefault="00237D5A">
      <w:pPr>
        <w:spacing w:before="240" w:after="240"/>
        <w:ind w:left="1280" w:hanging="360"/>
        <w:jc w:val="both"/>
        <w:rPr>
          <w:sz w:val="24"/>
          <w:szCs w:val="24"/>
        </w:rPr>
      </w:pPr>
      <w:r>
        <w:rPr>
          <w:sz w:val="24"/>
          <w:szCs w:val="24"/>
        </w:rPr>
        <w:t>· Vezető tisztségviselő az a nagykorú személy lehet, akinek cselekvőképességét a tevékenysége ellátásához szükséges körben nem korlátozták.</w:t>
      </w:r>
    </w:p>
    <w:p w14:paraId="000000C6" w14:textId="4836C2F1" w:rsidR="00631542" w:rsidRDefault="00237D5A">
      <w:pPr>
        <w:spacing w:before="240" w:after="240"/>
        <w:ind w:left="1280" w:hanging="360"/>
        <w:jc w:val="both"/>
        <w:rPr>
          <w:sz w:val="24"/>
          <w:szCs w:val="24"/>
        </w:rPr>
      </w:pPr>
      <w:r>
        <w:rPr>
          <w:sz w:val="24"/>
          <w:szCs w:val="24"/>
        </w:rPr>
        <w:t xml:space="preserve">·   </w:t>
      </w:r>
      <w:r w:rsidR="00FF3F07">
        <w:rPr>
          <w:sz w:val="24"/>
          <w:szCs w:val="24"/>
        </w:rPr>
        <w:t xml:space="preserve"> </w:t>
      </w:r>
      <w:r>
        <w:rPr>
          <w:sz w:val="24"/>
          <w:szCs w:val="24"/>
        </w:rPr>
        <w:t>Ha a vezető tisztségviselő jogi személy, a jogi személy köteles kijelölni azt a természetes személyt, aki a vezető tisztségviselői feladatokat nevében ellátja. A vezető tisztségviselőkre vonatkozó szabályokat a kijelölt személyre is alkalmazni kell.</w:t>
      </w:r>
    </w:p>
    <w:p w14:paraId="000000C7" w14:textId="77777777" w:rsidR="00631542" w:rsidRDefault="00237D5A">
      <w:pPr>
        <w:spacing w:before="240" w:after="240"/>
        <w:ind w:left="1280" w:hanging="360"/>
        <w:jc w:val="both"/>
        <w:rPr>
          <w:sz w:val="24"/>
          <w:szCs w:val="24"/>
        </w:rPr>
      </w:pPr>
      <w:r>
        <w:rPr>
          <w:sz w:val="24"/>
          <w:szCs w:val="24"/>
        </w:rPr>
        <w:t>·   A vezető tisztségviselő ügyvezetési feladatait személyesen köteles ellátni.</w:t>
      </w:r>
    </w:p>
    <w:p w14:paraId="000000C8" w14:textId="2C2FD1CE" w:rsidR="00631542" w:rsidRDefault="00237D5A">
      <w:pPr>
        <w:spacing w:before="240" w:after="240"/>
        <w:ind w:left="1280" w:hanging="360"/>
        <w:jc w:val="both"/>
        <w:rPr>
          <w:sz w:val="24"/>
          <w:szCs w:val="24"/>
        </w:rPr>
      </w:pPr>
      <w:r>
        <w:rPr>
          <w:sz w:val="24"/>
          <w:szCs w:val="24"/>
        </w:rPr>
        <w:t>·     Nem lehet vezető tisztségviselő az, akit bűncselekmény elkövetése miatt jogerősen szabadságvesztés büntetésre ítéltek, amíg a büntetett előélethez fűződő hátrányos következmények alól nem mentesült.</w:t>
      </w:r>
    </w:p>
    <w:p w14:paraId="000000C9" w14:textId="4190A97F" w:rsidR="00631542" w:rsidRDefault="00237D5A">
      <w:pPr>
        <w:spacing w:before="240" w:after="240"/>
        <w:ind w:left="1280" w:hanging="360"/>
        <w:jc w:val="both"/>
        <w:rPr>
          <w:sz w:val="24"/>
          <w:szCs w:val="24"/>
        </w:rPr>
      </w:pPr>
      <w:r>
        <w:rPr>
          <w:sz w:val="24"/>
          <w:szCs w:val="24"/>
        </w:rPr>
        <w:t xml:space="preserve">·  Nem lehet vezető tisztségviselő az, akit e foglalkozástól jogerősen eltiltottak. Akit valamely foglalkozástól jogerős bírói ítélettel eltiltottak, az </w:t>
      </w:r>
      <w:r>
        <w:rPr>
          <w:sz w:val="24"/>
          <w:szCs w:val="24"/>
        </w:rPr>
        <w:lastRenderedPageBreak/>
        <w:t xml:space="preserve">eltiltás hatálya alatt az ítéletben megjelölt tevékenységet folytató jogi </w:t>
      </w:r>
      <w:proofErr w:type="gramStart"/>
      <w:r>
        <w:rPr>
          <w:sz w:val="24"/>
          <w:szCs w:val="24"/>
        </w:rPr>
        <w:t>személy vezető</w:t>
      </w:r>
      <w:proofErr w:type="gramEnd"/>
      <w:r>
        <w:rPr>
          <w:sz w:val="24"/>
          <w:szCs w:val="24"/>
        </w:rPr>
        <w:t xml:space="preserve"> tisztségviselője nem lehet.</w:t>
      </w:r>
    </w:p>
    <w:p w14:paraId="000000CD" w14:textId="709C48A5" w:rsidR="00631542" w:rsidRDefault="00237D5A" w:rsidP="00B628A1">
      <w:pPr>
        <w:spacing w:before="240" w:after="240"/>
        <w:ind w:left="1280" w:hanging="360"/>
        <w:jc w:val="both"/>
        <w:rPr>
          <w:sz w:val="24"/>
          <w:szCs w:val="24"/>
        </w:rPr>
      </w:pPr>
      <w:r>
        <w:rPr>
          <w:sz w:val="24"/>
          <w:szCs w:val="24"/>
        </w:rPr>
        <w:t xml:space="preserve">·   </w:t>
      </w:r>
      <w:r w:rsidR="00485488">
        <w:rPr>
          <w:sz w:val="24"/>
          <w:szCs w:val="24"/>
        </w:rPr>
        <w:tab/>
      </w:r>
      <w:r w:rsidR="00C80FCC">
        <w:rPr>
          <w:sz w:val="24"/>
          <w:szCs w:val="24"/>
        </w:rPr>
        <w:t>A</w:t>
      </w:r>
      <w:r>
        <w:rPr>
          <w:sz w:val="24"/>
          <w:szCs w:val="24"/>
        </w:rPr>
        <w:t>z eltiltást kimondó határozatban megszabott időtartamig nem lehet vezető tisztségviselő az, akit eltiltottak a vezető tisztségviselői tevékenységtől.</w:t>
      </w:r>
      <w:r>
        <w:t xml:space="preserve"> </w:t>
      </w:r>
    </w:p>
    <w:p w14:paraId="000000CE" w14:textId="77777777" w:rsidR="00631542" w:rsidRDefault="00237D5A">
      <w:pPr>
        <w:spacing w:before="240" w:after="240"/>
        <w:ind w:left="840" w:hanging="420"/>
        <w:jc w:val="center"/>
        <w:rPr>
          <w:b/>
          <w:sz w:val="24"/>
          <w:szCs w:val="24"/>
        </w:rPr>
      </w:pPr>
      <w:r>
        <w:rPr>
          <w:b/>
          <w:sz w:val="24"/>
          <w:szCs w:val="24"/>
        </w:rPr>
        <w:t>7. §.</w:t>
      </w:r>
    </w:p>
    <w:p w14:paraId="000000D0" w14:textId="66FC52AA" w:rsidR="00631542" w:rsidRDefault="00237D5A">
      <w:pPr>
        <w:spacing w:before="240" w:after="240"/>
        <w:ind w:left="840" w:hanging="420"/>
        <w:jc w:val="center"/>
        <w:rPr>
          <w:b/>
          <w:sz w:val="24"/>
          <w:szCs w:val="24"/>
        </w:rPr>
      </w:pPr>
      <w:r>
        <w:rPr>
          <w:b/>
          <w:sz w:val="24"/>
          <w:szCs w:val="24"/>
        </w:rPr>
        <w:t xml:space="preserve">   </w:t>
      </w:r>
      <w:r>
        <w:rPr>
          <w:b/>
          <w:sz w:val="24"/>
          <w:szCs w:val="24"/>
        </w:rPr>
        <w:tab/>
        <w:t>A PRO SILVA tagok kötelességei.</w:t>
      </w:r>
    </w:p>
    <w:p w14:paraId="000000D3" w14:textId="4270238F" w:rsidR="00631542" w:rsidRDefault="00237D5A">
      <w:pPr>
        <w:spacing w:before="240" w:after="240"/>
        <w:ind w:left="840" w:hanging="420"/>
        <w:jc w:val="both"/>
        <w:rPr>
          <w:sz w:val="24"/>
          <w:szCs w:val="24"/>
        </w:rPr>
      </w:pPr>
      <w:r>
        <w:rPr>
          <w:sz w:val="24"/>
          <w:szCs w:val="24"/>
        </w:rPr>
        <w:t xml:space="preserve"> A PRO SILVA minden tagjának kötelessége:</w:t>
      </w:r>
    </w:p>
    <w:p w14:paraId="000000D5" w14:textId="79FD2FD8" w:rsidR="00631542" w:rsidRDefault="00237D5A">
      <w:pPr>
        <w:spacing w:before="240" w:after="240"/>
        <w:ind w:left="840" w:hanging="420"/>
        <w:jc w:val="both"/>
        <w:rPr>
          <w:sz w:val="24"/>
          <w:szCs w:val="24"/>
        </w:rPr>
      </w:pPr>
      <w:r>
        <w:rPr>
          <w:b/>
          <w:sz w:val="24"/>
          <w:szCs w:val="24"/>
        </w:rPr>
        <w:t xml:space="preserve"> </w:t>
      </w:r>
      <w:r>
        <w:rPr>
          <w:sz w:val="24"/>
          <w:szCs w:val="24"/>
        </w:rPr>
        <w:t>(1</w:t>
      </w:r>
      <w:proofErr w:type="gramStart"/>
      <w:r>
        <w:rPr>
          <w:sz w:val="24"/>
          <w:szCs w:val="24"/>
        </w:rPr>
        <w:t>)   az</w:t>
      </w:r>
      <w:proofErr w:type="gramEnd"/>
      <w:r>
        <w:rPr>
          <w:sz w:val="24"/>
          <w:szCs w:val="24"/>
        </w:rPr>
        <w:t xml:space="preserve"> Alapszabály előírásait betartani;</w:t>
      </w:r>
    </w:p>
    <w:p w14:paraId="000000D7" w14:textId="369BD542" w:rsidR="00631542" w:rsidRDefault="00237D5A">
      <w:pPr>
        <w:spacing w:before="240" w:after="240"/>
        <w:ind w:left="840" w:hanging="420"/>
        <w:jc w:val="both"/>
        <w:rPr>
          <w:sz w:val="24"/>
          <w:szCs w:val="24"/>
        </w:rPr>
      </w:pPr>
      <w:r>
        <w:rPr>
          <w:sz w:val="24"/>
          <w:szCs w:val="24"/>
        </w:rPr>
        <w:t xml:space="preserve"> (2) lehetőségeihez mérten részt venni </w:t>
      </w:r>
      <w:r w:rsidR="00485488">
        <w:rPr>
          <w:sz w:val="24"/>
          <w:szCs w:val="24"/>
        </w:rPr>
        <w:t>az Egyesület</w:t>
      </w:r>
      <w:r>
        <w:rPr>
          <w:sz w:val="24"/>
          <w:szCs w:val="24"/>
        </w:rPr>
        <w:t xml:space="preserve"> célkitűzéseinek megvalósításában;</w:t>
      </w:r>
    </w:p>
    <w:p w14:paraId="000000D9" w14:textId="24C73CB7" w:rsidR="00631542" w:rsidRDefault="00237D5A">
      <w:pPr>
        <w:spacing w:before="240" w:after="240"/>
        <w:ind w:left="840" w:hanging="420"/>
        <w:jc w:val="both"/>
        <w:rPr>
          <w:sz w:val="24"/>
          <w:szCs w:val="24"/>
        </w:rPr>
      </w:pPr>
      <w:r>
        <w:rPr>
          <w:sz w:val="24"/>
          <w:szCs w:val="24"/>
        </w:rPr>
        <w:t xml:space="preserve"> (3) a PRO SILVA nevében történő nyilvános szereplés, vagy arra való hivatkozás esetén következetesen képviselni annak szellemiségét és alapelveit;</w:t>
      </w:r>
    </w:p>
    <w:p w14:paraId="000000DD" w14:textId="7B8FB6D2" w:rsidR="00631542" w:rsidRDefault="00237D5A">
      <w:pPr>
        <w:spacing w:before="240" w:after="240"/>
        <w:ind w:left="840" w:hanging="420"/>
        <w:jc w:val="both"/>
        <w:rPr>
          <w:sz w:val="24"/>
          <w:szCs w:val="24"/>
        </w:rPr>
      </w:pPr>
      <w:r>
        <w:rPr>
          <w:sz w:val="24"/>
          <w:szCs w:val="24"/>
        </w:rPr>
        <w:t xml:space="preserve"> (4)  </w:t>
      </w:r>
      <w:r w:rsidR="00C80FCC">
        <w:rPr>
          <w:sz w:val="24"/>
          <w:szCs w:val="24"/>
        </w:rPr>
        <w:t xml:space="preserve">azon tagok </w:t>
      </w:r>
      <w:proofErr w:type="gramStart"/>
      <w:r w:rsidR="00C80FCC">
        <w:rPr>
          <w:sz w:val="24"/>
          <w:szCs w:val="24"/>
        </w:rPr>
        <w:t>esetében</w:t>
      </w:r>
      <w:proofErr w:type="gramEnd"/>
      <w:r w:rsidR="00C80FCC">
        <w:rPr>
          <w:sz w:val="24"/>
          <w:szCs w:val="24"/>
        </w:rPr>
        <w:t xml:space="preserve"> akiket tagdíjfizetési kötelezettség terhel,</w:t>
      </w:r>
      <w:r>
        <w:rPr>
          <w:sz w:val="24"/>
          <w:szCs w:val="24"/>
        </w:rPr>
        <w:t xml:space="preserve"> rendszeresen fizetni a tagdíjat. Az éves tagdíj megfizetésének határideje a vonatkozó év február 28</w:t>
      </w:r>
      <w:r w:rsidR="00485488">
        <w:rPr>
          <w:sz w:val="24"/>
          <w:szCs w:val="24"/>
        </w:rPr>
        <w:t>-ik napja.</w:t>
      </w:r>
    </w:p>
    <w:p w14:paraId="000000DE" w14:textId="77777777" w:rsidR="00631542" w:rsidRDefault="00237D5A">
      <w:pPr>
        <w:spacing w:before="240" w:after="240"/>
        <w:ind w:left="840" w:hanging="420"/>
        <w:jc w:val="center"/>
        <w:rPr>
          <w:b/>
          <w:sz w:val="24"/>
          <w:szCs w:val="24"/>
        </w:rPr>
      </w:pPr>
      <w:r>
        <w:rPr>
          <w:b/>
          <w:sz w:val="24"/>
          <w:szCs w:val="24"/>
        </w:rPr>
        <w:t>8. §.</w:t>
      </w:r>
    </w:p>
    <w:p w14:paraId="000000E0" w14:textId="4DA546BA" w:rsidR="00631542" w:rsidRDefault="00237D5A">
      <w:pPr>
        <w:spacing w:before="240" w:after="240"/>
        <w:ind w:left="840" w:hanging="420"/>
        <w:jc w:val="center"/>
        <w:rPr>
          <w:b/>
          <w:sz w:val="24"/>
          <w:szCs w:val="24"/>
        </w:rPr>
      </w:pPr>
      <w:r>
        <w:rPr>
          <w:b/>
          <w:sz w:val="24"/>
          <w:szCs w:val="24"/>
        </w:rPr>
        <w:t xml:space="preserve">    </w:t>
      </w:r>
      <w:r>
        <w:rPr>
          <w:b/>
          <w:sz w:val="24"/>
          <w:szCs w:val="24"/>
        </w:rPr>
        <w:tab/>
        <w:t>A PRO SILVA tagsági viszony megszűnése.</w:t>
      </w:r>
    </w:p>
    <w:p w14:paraId="000000E3" w14:textId="35A9DE4B" w:rsidR="00631542" w:rsidRDefault="00237D5A">
      <w:pPr>
        <w:spacing w:before="240" w:after="240"/>
        <w:ind w:left="840" w:hanging="420"/>
        <w:jc w:val="both"/>
        <w:rPr>
          <w:sz w:val="24"/>
          <w:szCs w:val="24"/>
        </w:rPr>
      </w:pPr>
      <w:r>
        <w:rPr>
          <w:b/>
          <w:sz w:val="24"/>
          <w:szCs w:val="24"/>
        </w:rPr>
        <w:t xml:space="preserve"> </w:t>
      </w:r>
      <w:r>
        <w:rPr>
          <w:sz w:val="24"/>
          <w:szCs w:val="24"/>
        </w:rPr>
        <w:t>(1)   A PRO SILVA tagság megszűnik:</w:t>
      </w:r>
    </w:p>
    <w:p w14:paraId="000000E4" w14:textId="77777777" w:rsidR="00631542" w:rsidRDefault="00237D5A">
      <w:pPr>
        <w:spacing w:before="240" w:after="240"/>
        <w:ind w:left="840" w:hanging="420"/>
        <w:jc w:val="both"/>
        <w:rPr>
          <w:sz w:val="24"/>
          <w:szCs w:val="24"/>
        </w:rPr>
      </w:pPr>
      <w:r>
        <w:rPr>
          <w:sz w:val="24"/>
          <w:szCs w:val="24"/>
        </w:rPr>
        <w:t xml:space="preserve">   </w:t>
      </w:r>
      <w:r>
        <w:rPr>
          <w:sz w:val="24"/>
          <w:szCs w:val="24"/>
        </w:rPr>
        <w:tab/>
        <w:t>- kilépéssel,</w:t>
      </w:r>
    </w:p>
    <w:p w14:paraId="000000E5" w14:textId="77777777" w:rsidR="00631542" w:rsidRDefault="00237D5A">
      <w:pPr>
        <w:spacing w:before="240" w:after="240"/>
        <w:ind w:left="840" w:hanging="420"/>
        <w:jc w:val="both"/>
        <w:rPr>
          <w:sz w:val="24"/>
          <w:szCs w:val="24"/>
        </w:rPr>
      </w:pPr>
      <w:r>
        <w:rPr>
          <w:sz w:val="24"/>
          <w:szCs w:val="24"/>
        </w:rPr>
        <w:t xml:space="preserve">   </w:t>
      </w:r>
      <w:r>
        <w:rPr>
          <w:sz w:val="24"/>
          <w:szCs w:val="24"/>
        </w:rPr>
        <w:tab/>
        <w:t>- felmondással,</w:t>
      </w:r>
    </w:p>
    <w:p w14:paraId="000000E6" w14:textId="77777777" w:rsidR="00631542" w:rsidRDefault="00237D5A">
      <w:pPr>
        <w:spacing w:before="240" w:after="240"/>
        <w:ind w:left="840" w:hanging="420"/>
        <w:jc w:val="both"/>
        <w:rPr>
          <w:sz w:val="24"/>
          <w:szCs w:val="24"/>
        </w:rPr>
      </w:pPr>
      <w:r>
        <w:rPr>
          <w:sz w:val="24"/>
          <w:szCs w:val="24"/>
        </w:rPr>
        <w:t xml:space="preserve">   </w:t>
      </w:r>
      <w:r>
        <w:rPr>
          <w:sz w:val="24"/>
          <w:szCs w:val="24"/>
        </w:rPr>
        <w:tab/>
        <w:t>- kizárással,</w:t>
      </w:r>
    </w:p>
    <w:p w14:paraId="000000E7" w14:textId="77777777" w:rsidR="00631542" w:rsidRDefault="00237D5A">
      <w:pPr>
        <w:spacing w:before="240" w:after="240"/>
        <w:ind w:left="840" w:hanging="420"/>
        <w:jc w:val="both"/>
        <w:rPr>
          <w:sz w:val="24"/>
          <w:szCs w:val="24"/>
        </w:rPr>
      </w:pPr>
      <w:r>
        <w:rPr>
          <w:sz w:val="24"/>
          <w:szCs w:val="24"/>
        </w:rPr>
        <w:t xml:space="preserve">   </w:t>
      </w:r>
      <w:r>
        <w:rPr>
          <w:sz w:val="24"/>
          <w:szCs w:val="24"/>
        </w:rPr>
        <w:tab/>
        <w:t>- törléssel,</w:t>
      </w:r>
    </w:p>
    <w:p w14:paraId="000000E8" w14:textId="77777777" w:rsidR="00631542" w:rsidRDefault="00237D5A">
      <w:pPr>
        <w:spacing w:before="240" w:after="240"/>
        <w:ind w:left="840" w:hanging="420"/>
        <w:jc w:val="both"/>
        <w:rPr>
          <w:sz w:val="24"/>
          <w:szCs w:val="24"/>
        </w:rPr>
      </w:pPr>
      <w:r>
        <w:rPr>
          <w:sz w:val="24"/>
          <w:szCs w:val="24"/>
        </w:rPr>
        <w:t xml:space="preserve">   </w:t>
      </w:r>
      <w:r>
        <w:rPr>
          <w:sz w:val="24"/>
          <w:szCs w:val="24"/>
        </w:rPr>
        <w:tab/>
        <w:t>- a tag halálával,</w:t>
      </w:r>
    </w:p>
    <w:p w14:paraId="000000E9" w14:textId="77777777" w:rsidR="00631542" w:rsidRDefault="00237D5A">
      <w:pPr>
        <w:spacing w:before="240" w:after="240"/>
        <w:ind w:left="840" w:hanging="420"/>
        <w:jc w:val="both"/>
        <w:rPr>
          <w:sz w:val="24"/>
          <w:szCs w:val="24"/>
        </w:rPr>
      </w:pPr>
      <w:r>
        <w:rPr>
          <w:sz w:val="24"/>
          <w:szCs w:val="24"/>
        </w:rPr>
        <w:t xml:space="preserve">   </w:t>
      </w:r>
      <w:r>
        <w:rPr>
          <w:sz w:val="24"/>
          <w:szCs w:val="24"/>
        </w:rPr>
        <w:tab/>
        <w:t>- a jogi személy megszűnésével.</w:t>
      </w:r>
    </w:p>
    <w:p w14:paraId="000000EB" w14:textId="53657D64" w:rsidR="00631542" w:rsidRDefault="00237D5A">
      <w:pPr>
        <w:spacing w:before="240" w:after="240"/>
        <w:ind w:left="840" w:hanging="420"/>
        <w:jc w:val="both"/>
        <w:rPr>
          <w:sz w:val="24"/>
          <w:szCs w:val="24"/>
        </w:rPr>
      </w:pPr>
      <w:r>
        <w:rPr>
          <w:sz w:val="24"/>
          <w:szCs w:val="24"/>
        </w:rPr>
        <w:t xml:space="preserve"> (2)   Kilépéssel szűnik meg a tagsági viszony akkor, ha a PRO SILVA tag kilépését </w:t>
      </w:r>
      <w:r w:rsidR="00C80FCC">
        <w:rPr>
          <w:sz w:val="24"/>
          <w:szCs w:val="24"/>
        </w:rPr>
        <w:t xml:space="preserve">az Elnökség felé </w:t>
      </w:r>
      <w:r>
        <w:rPr>
          <w:sz w:val="24"/>
          <w:szCs w:val="24"/>
        </w:rPr>
        <w:t>írásban bejelenti.</w:t>
      </w:r>
      <w:r w:rsidR="00485488">
        <w:rPr>
          <w:sz w:val="24"/>
          <w:szCs w:val="24"/>
        </w:rPr>
        <w:t xml:space="preserve"> A megszűnés napja a kérelem Elnökség részére t</w:t>
      </w:r>
      <w:r w:rsidR="0036152C">
        <w:rPr>
          <w:sz w:val="24"/>
          <w:szCs w:val="24"/>
        </w:rPr>
        <w:t xml:space="preserve">örténő </w:t>
      </w:r>
      <w:proofErr w:type="gramStart"/>
      <w:r w:rsidR="0036152C">
        <w:rPr>
          <w:sz w:val="24"/>
          <w:szCs w:val="24"/>
        </w:rPr>
        <w:t>megérkezésének napja</w:t>
      </w:r>
      <w:proofErr w:type="gramEnd"/>
      <w:r w:rsidR="00485488">
        <w:rPr>
          <w:sz w:val="24"/>
          <w:szCs w:val="24"/>
        </w:rPr>
        <w:t>.</w:t>
      </w:r>
    </w:p>
    <w:p w14:paraId="000000EF" w14:textId="2801A106" w:rsidR="00631542" w:rsidRDefault="00237D5A">
      <w:pPr>
        <w:spacing w:before="240" w:after="240"/>
        <w:ind w:left="840" w:hanging="420"/>
        <w:jc w:val="both"/>
        <w:rPr>
          <w:sz w:val="24"/>
          <w:szCs w:val="24"/>
        </w:rPr>
      </w:pPr>
      <w:r>
        <w:rPr>
          <w:sz w:val="24"/>
          <w:szCs w:val="24"/>
        </w:rPr>
        <w:lastRenderedPageBreak/>
        <w:t xml:space="preserve"> (4)   Kizárásra fegyelmi eljárás során kerülhet sor. </w:t>
      </w:r>
      <w:r w:rsidR="00C80FCC">
        <w:rPr>
          <w:sz w:val="24"/>
          <w:szCs w:val="24"/>
        </w:rPr>
        <w:t>A kizáró határozattal szemben indított b</w:t>
      </w:r>
      <w:r>
        <w:rPr>
          <w:sz w:val="24"/>
          <w:szCs w:val="24"/>
        </w:rPr>
        <w:t>írósági eljárásnak a kizárásra nézve halasztó hatálya van.</w:t>
      </w:r>
    </w:p>
    <w:p w14:paraId="000000F6" w14:textId="6B036DDD" w:rsidR="00631542" w:rsidRDefault="00237D5A" w:rsidP="00B628A1">
      <w:pPr>
        <w:spacing w:before="240" w:after="240"/>
        <w:ind w:left="840" w:hanging="420"/>
        <w:jc w:val="both"/>
        <w:rPr>
          <w:sz w:val="24"/>
          <w:szCs w:val="24"/>
        </w:rPr>
      </w:pPr>
      <w:r>
        <w:rPr>
          <w:sz w:val="24"/>
          <w:szCs w:val="24"/>
        </w:rPr>
        <w:t xml:space="preserve"> (5)   Törölni kell a PRO SILVA tagok sorából azt a tagot, aki tagdíjhátralékkal rendelkezik és </w:t>
      </w:r>
      <w:r w:rsidR="00C80FCC">
        <w:rPr>
          <w:sz w:val="24"/>
          <w:szCs w:val="24"/>
        </w:rPr>
        <w:t xml:space="preserve">tagdíjtartozását </w:t>
      </w:r>
      <w:r>
        <w:rPr>
          <w:sz w:val="24"/>
          <w:szCs w:val="24"/>
        </w:rPr>
        <w:t xml:space="preserve">felszólítás ellenére </w:t>
      </w:r>
      <w:r w:rsidR="00C80FCC">
        <w:rPr>
          <w:sz w:val="24"/>
          <w:szCs w:val="24"/>
        </w:rPr>
        <w:t>s</w:t>
      </w:r>
      <w:r>
        <w:rPr>
          <w:sz w:val="24"/>
          <w:szCs w:val="24"/>
        </w:rPr>
        <w:t>em fizeti meg</w:t>
      </w:r>
      <w:proofErr w:type="gramStart"/>
      <w:r w:rsidR="00C80FCC">
        <w:rPr>
          <w:sz w:val="24"/>
          <w:szCs w:val="24"/>
        </w:rPr>
        <w:t>.</w:t>
      </w:r>
      <w:r>
        <w:rPr>
          <w:sz w:val="24"/>
          <w:szCs w:val="24"/>
        </w:rPr>
        <w:t>.</w:t>
      </w:r>
      <w:proofErr w:type="gramEnd"/>
      <w:r>
        <w:rPr>
          <w:sz w:val="24"/>
          <w:szCs w:val="24"/>
        </w:rPr>
        <w:t xml:space="preserve"> Amennyiben a tag tagdíjfizetési kötelezettségének tárgyév február 28-ig nem tesz eleget, a PRO SILVA </w:t>
      </w:r>
      <w:r w:rsidR="00C80FCC">
        <w:rPr>
          <w:sz w:val="24"/>
          <w:szCs w:val="24"/>
        </w:rPr>
        <w:t>E</w:t>
      </w:r>
      <w:r>
        <w:rPr>
          <w:sz w:val="24"/>
          <w:szCs w:val="24"/>
        </w:rPr>
        <w:t xml:space="preserve">lnöksége fizetésre szólítja fel, amelyet igazolható módon megküld </w:t>
      </w:r>
      <w:proofErr w:type="gramStart"/>
      <w:r>
        <w:rPr>
          <w:sz w:val="24"/>
          <w:szCs w:val="24"/>
        </w:rPr>
        <w:t>tagnak</w:t>
      </w:r>
      <w:proofErr w:type="gramEnd"/>
      <w:r>
        <w:rPr>
          <w:sz w:val="24"/>
          <w:szCs w:val="24"/>
        </w:rPr>
        <w:t xml:space="preserve"> és amelyben teljesítési póthatáridő is szerepel. Ezen póthatáridő eredménytelen eltelte esetén a PRO SILVA </w:t>
      </w:r>
      <w:r w:rsidR="00C80FCC">
        <w:rPr>
          <w:sz w:val="24"/>
          <w:szCs w:val="24"/>
        </w:rPr>
        <w:t xml:space="preserve">Elnöksége </w:t>
      </w:r>
      <w:r>
        <w:rPr>
          <w:sz w:val="24"/>
          <w:szCs w:val="24"/>
        </w:rPr>
        <w:t xml:space="preserve">a tagsági jogviszonyt </w:t>
      </w:r>
      <w:proofErr w:type="spellStart"/>
      <w:r>
        <w:rPr>
          <w:sz w:val="24"/>
          <w:szCs w:val="24"/>
        </w:rPr>
        <w:t>törli</w:t>
      </w:r>
      <w:proofErr w:type="spellEnd"/>
      <w:r>
        <w:rPr>
          <w:sz w:val="24"/>
          <w:szCs w:val="24"/>
        </w:rPr>
        <w:t>.</w:t>
      </w:r>
      <w:r w:rsidR="00C80FCC">
        <w:rPr>
          <w:sz w:val="24"/>
          <w:szCs w:val="24"/>
        </w:rPr>
        <w:t xml:space="preserve"> Ezen szabályokat alkalmazni kell a már tagdíjtartozással rendelkező tagokkal szembeni eljárásra is.</w:t>
      </w:r>
      <w:r>
        <w:rPr>
          <w:sz w:val="24"/>
          <w:szCs w:val="24"/>
        </w:rPr>
        <w:t xml:space="preserve"> </w:t>
      </w:r>
    </w:p>
    <w:p w14:paraId="623F903D" w14:textId="77777777" w:rsidR="000A25BB" w:rsidRDefault="000A25BB" w:rsidP="00B628A1">
      <w:pPr>
        <w:spacing w:before="240" w:after="240"/>
        <w:ind w:left="840" w:hanging="420"/>
        <w:jc w:val="both"/>
        <w:rPr>
          <w:sz w:val="24"/>
          <w:szCs w:val="24"/>
        </w:rPr>
      </w:pPr>
    </w:p>
    <w:p w14:paraId="000000F9" w14:textId="30D4C6E2" w:rsidR="00631542" w:rsidRDefault="00237D5A" w:rsidP="00B628A1">
      <w:pPr>
        <w:spacing w:before="240" w:after="240"/>
        <w:ind w:left="840" w:hanging="420"/>
        <w:jc w:val="center"/>
        <w:rPr>
          <w:b/>
          <w:sz w:val="24"/>
          <w:szCs w:val="24"/>
        </w:rPr>
      </w:pPr>
      <w:r>
        <w:rPr>
          <w:b/>
          <w:sz w:val="24"/>
          <w:szCs w:val="24"/>
        </w:rPr>
        <w:t xml:space="preserve">III. </w:t>
      </w:r>
      <w:proofErr w:type="gramStart"/>
      <w:r>
        <w:rPr>
          <w:b/>
          <w:sz w:val="24"/>
          <w:szCs w:val="24"/>
        </w:rPr>
        <w:t>A</w:t>
      </w:r>
      <w:proofErr w:type="gramEnd"/>
      <w:r>
        <w:rPr>
          <w:b/>
          <w:sz w:val="24"/>
          <w:szCs w:val="24"/>
        </w:rPr>
        <w:t xml:space="preserve">  PRO SILVA SZERVEZETE ÉS MŰKÖDÉSE </w:t>
      </w:r>
    </w:p>
    <w:p w14:paraId="000000FA" w14:textId="77777777" w:rsidR="00631542" w:rsidRDefault="00237D5A">
      <w:pPr>
        <w:spacing w:before="240" w:after="240"/>
        <w:ind w:left="840" w:hanging="420"/>
        <w:jc w:val="center"/>
        <w:rPr>
          <w:b/>
          <w:sz w:val="24"/>
          <w:szCs w:val="24"/>
        </w:rPr>
      </w:pPr>
      <w:r>
        <w:rPr>
          <w:b/>
          <w:sz w:val="24"/>
          <w:szCs w:val="24"/>
        </w:rPr>
        <w:t>9. §.</w:t>
      </w:r>
    </w:p>
    <w:p w14:paraId="000000FD" w14:textId="107CECA4" w:rsidR="00631542" w:rsidRDefault="00237D5A">
      <w:pPr>
        <w:spacing w:before="240" w:after="240"/>
        <w:ind w:left="840" w:hanging="420"/>
        <w:jc w:val="center"/>
        <w:rPr>
          <w:b/>
          <w:sz w:val="24"/>
          <w:szCs w:val="24"/>
        </w:rPr>
      </w:pPr>
      <w:r>
        <w:rPr>
          <w:b/>
          <w:sz w:val="24"/>
          <w:szCs w:val="24"/>
        </w:rPr>
        <w:t xml:space="preserve">    </w:t>
      </w:r>
      <w:r>
        <w:rPr>
          <w:b/>
          <w:sz w:val="24"/>
          <w:szCs w:val="24"/>
        </w:rPr>
        <w:tab/>
        <w:t>A PRO SILVA szervei</w:t>
      </w:r>
    </w:p>
    <w:p w14:paraId="000000FE" w14:textId="77777777" w:rsidR="00631542" w:rsidRDefault="00237D5A">
      <w:pPr>
        <w:spacing w:before="240" w:after="240"/>
        <w:ind w:left="840" w:hanging="420"/>
        <w:jc w:val="both"/>
        <w:rPr>
          <w:sz w:val="24"/>
          <w:szCs w:val="24"/>
        </w:rPr>
      </w:pPr>
      <w:r>
        <w:rPr>
          <w:sz w:val="24"/>
          <w:szCs w:val="24"/>
        </w:rPr>
        <w:t>A PRO SILVA szervei:</w:t>
      </w:r>
    </w:p>
    <w:p w14:paraId="000000FF" w14:textId="77777777" w:rsidR="00631542" w:rsidRDefault="00237D5A">
      <w:pPr>
        <w:spacing w:before="240" w:after="240"/>
        <w:ind w:left="840" w:hanging="420"/>
        <w:jc w:val="both"/>
        <w:rPr>
          <w:sz w:val="24"/>
          <w:szCs w:val="24"/>
        </w:rPr>
      </w:pPr>
      <w:r>
        <w:rPr>
          <w:b/>
          <w:sz w:val="24"/>
          <w:szCs w:val="24"/>
        </w:rPr>
        <w:t xml:space="preserve">   </w:t>
      </w:r>
      <w:r>
        <w:rPr>
          <w:b/>
          <w:sz w:val="24"/>
          <w:szCs w:val="24"/>
        </w:rPr>
        <w:tab/>
      </w:r>
      <w:r>
        <w:rPr>
          <w:sz w:val="24"/>
          <w:szCs w:val="24"/>
        </w:rPr>
        <w:t>- a Közgyűlés,</w:t>
      </w:r>
    </w:p>
    <w:p w14:paraId="00000100" w14:textId="77777777" w:rsidR="00631542" w:rsidRDefault="00237D5A">
      <w:pPr>
        <w:spacing w:before="240" w:after="240"/>
        <w:ind w:left="840" w:hanging="420"/>
        <w:jc w:val="both"/>
        <w:rPr>
          <w:sz w:val="24"/>
          <w:szCs w:val="24"/>
        </w:rPr>
      </w:pPr>
      <w:r>
        <w:rPr>
          <w:sz w:val="24"/>
          <w:szCs w:val="24"/>
        </w:rPr>
        <w:t xml:space="preserve">   </w:t>
      </w:r>
      <w:r>
        <w:rPr>
          <w:sz w:val="24"/>
          <w:szCs w:val="24"/>
        </w:rPr>
        <w:tab/>
        <w:t>- az Elnökség,</w:t>
      </w:r>
    </w:p>
    <w:p w14:paraId="00000101" w14:textId="77777777" w:rsidR="00631542" w:rsidRDefault="00237D5A">
      <w:pPr>
        <w:spacing w:before="240" w:after="240"/>
        <w:ind w:left="840" w:hanging="420"/>
        <w:jc w:val="both"/>
        <w:rPr>
          <w:sz w:val="24"/>
          <w:szCs w:val="24"/>
        </w:rPr>
      </w:pPr>
      <w:r>
        <w:rPr>
          <w:sz w:val="24"/>
          <w:szCs w:val="24"/>
        </w:rPr>
        <w:t xml:space="preserve">   </w:t>
      </w:r>
      <w:r>
        <w:rPr>
          <w:sz w:val="24"/>
          <w:szCs w:val="24"/>
        </w:rPr>
        <w:tab/>
        <w:t>- az Ellenőrző Bizottság,</w:t>
      </w:r>
    </w:p>
    <w:p w14:paraId="00000102" w14:textId="77777777" w:rsidR="00631542" w:rsidRDefault="00237D5A">
      <w:pPr>
        <w:spacing w:before="240" w:after="240"/>
        <w:ind w:left="840" w:hanging="420"/>
        <w:jc w:val="both"/>
        <w:rPr>
          <w:sz w:val="24"/>
          <w:szCs w:val="24"/>
        </w:rPr>
      </w:pPr>
      <w:r>
        <w:rPr>
          <w:sz w:val="24"/>
          <w:szCs w:val="24"/>
        </w:rPr>
        <w:t xml:space="preserve">   </w:t>
      </w:r>
      <w:r>
        <w:rPr>
          <w:sz w:val="24"/>
          <w:szCs w:val="24"/>
        </w:rPr>
        <w:tab/>
        <w:t>- a Fegyelmi Bizottság,</w:t>
      </w:r>
    </w:p>
    <w:p w14:paraId="00000104" w14:textId="1A6D9C1A" w:rsidR="00631542" w:rsidRDefault="00237D5A" w:rsidP="0031620C">
      <w:pPr>
        <w:spacing w:before="240" w:after="240"/>
        <w:ind w:left="840" w:hanging="414"/>
        <w:jc w:val="both"/>
        <w:rPr>
          <w:sz w:val="24"/>
          <w:szCs w:val="24"/>
        </w:rPr>
      </w:pPr>
      <w:r>
        <w:rPr>
          <w:sz w:val="24"/>
          <w:szCs w:val="24"/>
        </w:rPr>
        <w:t xml:space="preserve">   </w:t>
      </w:r>
      <w:r>
        <w:rPr>
          <w:sz w:val="24"/>
          <w:szCs w:val="24"/>
        </w:rPr>
        <w:tab/>
        <w:t xml:space="preserve"> - a bizottságok,</w:t>
      </w:r>
    </w:p>
    <w:p w14:paraId="00000105" w14:textId="77777777" w:rsidR="00631542" w:rsidRDefault="00237D5A">
      <w:pPr>
        <w:spacing w:before="240" w:after="240"/>
        <w:ind w:left="840" w:hanging="420"/>
        <w:jc w:val="both"/>
        <w:rPr>
          <w:sz w:val="24"/>
          <w:szCs w:val="24"/>
        </w:rPr>
      </w:pPr>
      <w:r>
        <w:rPr>
          <w:sz w:val="24"/>
          <w:szCs w:val="24"/>
        </w:rPr>
        <w:t xml:space="preserve">   </w:t>
      </w:r>
      <w:r>
        <w:rPr>
          <w:sz w:val="24"/>
          <w:szCs w:val="24"/>
        </w:rPr>
        <w:tab/>
        <w:t>- a tanácsadó testület,</w:t>
      </w:r>
    </w:p>
    <w:p w14:paraId="00000108" w14:textId="71661A81" w:rsidR="00631542" w:rsidRDefault="00237D5A">
      <w:pPr>
        <w:spacing w:before="240" w:after="240"/>
        <w:ind w:left="840" w:hanging="420"/>
        <w:jc w:val="both"/>
        <w:rPr>
          <w:sz w:val="24"/>
          <w:szCs w:val="24"/>
        </w:rPr>
      </w:pPr>
      <w:r>
        <w:rPr>
          <w:sz w:val="24"/>
          <w:szCs w:val="24"/>
        </w:rPr>
        <w:t xml:space="preserve">   </w:t>
      </w:r>
      <w:r>
        <w:rPr>
          <w:sz w:val="24"/>
          <w:szCs w:val="24"/>
        </w:rPr>
        <w:tab/>
        <w:t>- az alkalmazottak, titkárság.</w:t>
      </w:r>
    </w:p>
    <w:p w14:paraId="0000010A" w14:textId="77777777" w:rsidR="00631542" w:rsidRDefault="00237D5A">
      <w:pPr>
        <w:spacing w:before="240" w:after="240"/>
        <w:ind w:left="840" w:hanging="420"/>
        <w:jc w:val="center"/>
        <w:rPr>
          <w:b/>
          <w:sz w:val="24"/>
          <w:szCs w:val="24"/>
        </w:rPr>
      </w:pPr>
      <w:r>
        <w:rPr>
          <w:b/>
          <w:sz w:val="24"/>
          <w:szCs w:val="24"/>
        </w:rPr>
        <w:t>10. §.</w:t>
      </w:r>
    </w:p>
    <w:p w14:paraId="0000010C" w14:textId="578D05BA" w:rsidR="00631542" w:rsidRDefault="00237D5A">
      <w:pPr>
        <w:spacing w:before="240" w:after="240"/>
        <w:ind w:left="840" w:hanging="420"/>
        <w:jc w:val="center"/>
        <w:rPr>
          <w:b/>
          <w:sz w:val="24"/>
          <w:szCs w:val="24"/>
        </w:rPr>
      </w:pPr>
      <w:r>
        <w:rPr>
          <w:b/>
          <w:sz w:val="24"/>
          <w:szCs w:val="24"/>
        </w:rPr>
        <w:t xml:space="preserve">    </w:t>
      </w:r>
      <w:r>
        <w:rPr>
          <w:b/>
          <w:sz w:val="24"/>
          <w:szCs w:val="24"/>
        </w:rPr>
        <w:tab/>
        <w:t>A Közgyűlés</w:t>
      </w:r>
    </w:p>
    <w:p w14:paraId="0000010F" w14:textId="57736952" w:rsidR="00631542" w:rsidRDefault="00237D5A">
      <w:pPr>
        <w:spacing w:before="240" w:after="240"/>
        <w:ind w:left="840" w:hanging="420"/>
        <w:jc w:val="both"/>
        <w:rPr>
          <w:sz w:val="24"/>
          <w:szCs w:val="24"/>
        </w:rPr>
      </w:pPr>
      <w:r>
        <w:rPr>
          <w:b/>
          <w:sz w:val="24"/>
          <w:szCs w:val="24"/>
        </w:rPr>
        <w:t xml:space="preserve">  </w:t>
      </w:r>
      <w:r>
        <w:rPr>
          <w:sz w:val="24"/>
          <w:szCs w:val="24"/>
        </w:rPr>
        <w:t xml:space="preserve">(1)   A PRO SILVA legfőbb szerve a </w:t>
      </w:r>
      <w:r>
        <w:rPr>
          <w:b/>
          <w:sz w:val="24"/>
          <w:szCs w:val="24"/>
        </w:rPr>
        <w:t>Közgyűlés.</w:t>
      </w:r>
      <w:r>
        <w:rPr>
          <w:sz w:val="24"/>
          <w:szCs w:val="24"/>
        </w:rPr>
        <w:t xml:space="preserve"> Szavazati joggal rendelkező tagjai a PRO SILVA alapító- és rendes tagjai</w:t>
      </w:r>
      <w:r w:rsidR="0036152C">
        <w:rPr>
          <w:sz w:val="24"/>
          <w:szCs w:val="24"/>
        </w:rPr>
        <w:t xml:space="preserve">, valamint az </w:t>
      </w:r>
      <w:r w:rsidR="00DD3222">
        <w:rPr>
          <w:sz w:val="24"/>
          <w:szCs w:val="24"/>
        </w:rPr>
        <w:t>ö</w:t>
      </w:r>
      <w:r w:rsidR="0036152C">
        <w:rPr>
          <w:sz w:val="24"/>
          <w:szCs w:val="24"/>
        </w:rPr>
        <w:t xml:space="preserve">rökös tiszteletbeli tagjai és az </w:t>
      </w:r>
      <w:r w:rsidR="00DD3222">
        <w:rPr>
          <w:sz w:val="24"/>
          <w:szCs w:val="24"/>
        </w:rPr>
        <w:t>ö</w:t>
      </w:r>
      <w:r w:rsidR="0036152C">
        <w:rPr>
          <w:sz w:val="24"/>
          <w:szCs w:val="24"/>
        </w:rPr>
        <w:t>rökös tiszteletbeli elnöke</w:t>
      </w:r>
      <w:proofErr w:type="gramStart"/>
      <w:r w:rsidR="0036152C">
        <w:rPr>
          <w:sz w:val="24"/>
          <w:szCs w:val="24"/>
        </w:rPr>
        <w:t>.</w:t>
      </w:r>
      <w:r>
        <w:rPr>
          <w:sz w:val="24"/>
          <w:szCs w:val="24"/>
        </w:rPr>
        <w:t>.</w:t>
      </w:r>
      <w:proofErr w:type="gramEnd"/>
    </w:p>
    <w:p w14:paraId="00000111" w14:textId="224D1812" w:rsidR="00631542" w:rsidRDefault="00237D5A">
      <w:pPr>
        <w:spacing w:before="240" w:after="240"/>
        <w:ind w:left="840" w:hanging="420"/>
        <w:jc w:val="both"/>
        <w:rPr>
          <w:sz w:val="24"/>
          <w:szCs w:val="24"/>
        </w:rPr>
      </w:pPr>
      <w:r>
        <w:rPr>
          <w:sz w:val="24"/>
          <w:szCs w:val="24"/>
        </w:rPr>
        <w:t xml:space="preserve"> (2)   Közgyűlést évente kell tartani, de rendkívüli közgyűlést kell összehívni, ha azt a tagok egyharmada az ok és a cél megjelölésével írásban kéri</w:t>
      </w:r>
      <w:r w:rsidR="00FF3F07">
        <w:rPr>
          <w:sz w:val="24"/>
          <w:szCs w:val="24"/>
        </w:rPr>
        <w:t xml:space="preserve"> az Elnöktől</w:t>
      </w:r>
      <w:r>
        <w:rPr>
          <w:sz w:val="24"/>
          <w:szCs w:val="24"/>
        </w:rPr>
        <w:t>.</w:t>
      </w:r>
    </w:p>
    <w:p w14:paraId="00000113" w14:textId="36D32CD0" w:rsidR="00631542" w:rsidRDefault="00237D5A">
      <w:pPr>
        <w:spacing w:before="240" w:after="240"/>
        <w:ind w:left="840" w:hanging="420"/>
        <w:jc w:val="both"/>
        <w:rPr>
          <w:sz w:val="24"/>
          <w:szCs w:val="24"/>
        </w:rPr>
      </w:pPr>
      <w:r>
        <w:rPr>
          <w:sz w:val="24"/>
          <w:szCs w:val="24"/>
        </w:rPr>
        <w:lastRenderedPageBreak/>
        <w:t xml:space="preserve"> (3)   A Közgyűlés összehívásáról az </w:t>
      </w:r>
      <w:r w:rsidR="00ED5C97">
        <w:rPr>
          <w:sz w:val="24"/>
          <w:szCs w:val="24"/>
        </w:rPr>
        <w:t>E</w:t>
      </w:r>
      <w:r>
        <w:rPr>
          <w:sz w:val="24"/>
          <w:szCs w:val="24"/>
        </w:rPr>
        <w:t xml:space="preserve">lnök gondoskodik a tagoknak legalább </w:t>
      </w:r>
      <w:r w:rsidR="00FF3F07">
        <w:rPr>
          <w:sz w:val="24"/>
          <w:szCs w:val="24"/>
        </w:rPr>
        <w:t xml:space="preserve">8 </w:t>
      </w:r>
      <w:r w:rsidR="00485488">
        <w:rPr>
          <w:sz w:val="24"/>
          <w:szCs w:val="24"/>
        </w:rPr>
        <w:t xml:space="preserve">(nyolc) </w:t>
      </w:r>
      <w:r w:rsidR="00FF3F07">
        <w:rPr>
          <w:sz w:val="24"/>
          <w:szCs w:val="24"/>
        </w:rPr>
        <w:t>nappal</w:t>
      </w:r>
      <w:r>
        <w:rPr>
          <w:sz w:val="24"/>
          <w:szCs w:val="24"/>
        </w:rPr>
        <w:t xml:space="preserve"> a Közgyűlés időpontja előtt elküldött írásbeli meghívó útján.</w:t>
      </w:r>
    </w:p>
    <w:p w14:paraId="00000114" w14:textId="77777777" w:rsidR="00631542" w:rsidRDefault="00237D5A">
      <w:pPr>
        <w:spacing w:before="240" w:after="240"/>
        <w:ind w:left="840" w:hanging="420"/>
        <w:jc w:val="both"/>
        <w:rPr>
          <w:sz w:val="24"/>
          <w:szCs w:val="24"/>
        </w:rPr>
      </w:pPr>
      <w:r>
        <w:rPr>
          <w:sz w:val="24"/>
          <w:szCs w:val="24"/>
        </w:rPr>
        <w:t xml:space="preserve">   </w:t>
      </w:r>
      <w:r>
        <w:rPr>
          <w:sz w:val="24"/>
          <w:szCs w:val="24"/>
        </w:rPr>
        <w:tab/>
        <w:t xml:space="preserve">A meghívónak tartalmaznia kell a Közgyűlés helyét, időpontját, napirendjét és – szükség szerint – a napirendhez kötődő írásos </w:t>
      </w:r>
      <w:proofErr w:type="gramStart"/>
      <w:r>
        <w:rPr>
          <w:sz w:val="24"/>
          <w:szCs w:val="24"/>
        </w:rPr>
        <w:t>dokumentumokat</w:t>
      </w:r>
      <w:proofErr w:type="gramEnd"/>
      <w:r>
        <w:rPr>
          <w:sz w:val="24"/>
          <w:szCs w:val="24"/>
        </w:rPr>
        <w:t>.</w:t>
      </w:r>
    </w:p>
    <w:p w14:paraId="00000116" w14:textId="6EE0B657" w:rsidR="00631542" w:rsidRDefault="00237D5A" w:rsidP="00B628A1">
      <w:pPr>
        <w:spacing w:before="240" w:after="240"/>
        <w:ind w:left="840" w:hanging="414"/>
        <w:jc w:val="both"/>
        <w:rPr>
          <w:sz w:val="24"/>
          <w:szCs w:val="24"/>
        </w:rPr>
      </w:pPr>
      <w:r>
        <w:rPr>
          <w:sz w:val="24"/>
          <w:szCs w:val="24"/>
        </w:rPr>
        <w:t xml:space="preserve"> (4)  A Közgyűlés nyilvános.</w:t>
      </w:r>
    </w:p>
    <w:p w14:paraId="00000118" w14:textId="4F0752F1" w:rsidR="00631542" w:rsidRDefault="00237D5A">
      <w:pPr>
        <w:spacing w:before="240" w:after="240"/>
        <w:ind w:left="840" w:hanging="420"/>
        <w:jc w:val="both"/>
        <w:rPr>
          <w:sz w:val="24"/>
          <w:szCs w:val="24"/>
        </w:rPr>
      </w:pPr>
      <w:r>
        <w:rPr>
          <w:sz w:val="24"/>
          <w:szCs w:val="24"/>
        </w:rPr>
        <w:t xml:space="preserve"> (5)  A Közgyűlés akkor határozatképes, ha azon a szavazóképes </w:t>
      </w:r>
      <w:r w:rsidR="00ED5C97">
        <w:rPr>
          <w:sz w:val="24"/>
          <w:szCs w:val="24"/>
        </w:rPr>
        <w:t xml:space="preserve">tagok </w:t>
      </w:r>
      <w:proofErr w:type="gramStart"/>
      <w:r>
        <w:rPr>
          <w:sz w:val="24"/>
          <w:szCs w:val="24"/>
        </w:rPr>
        <w:t>több, mint</w:t>
      </w:r>
      <w:proofErr w:type="gramEnd"/>
      <w:r>
        <w:rPr>
          <w:sz w:val="24"/>
          <w:szCs w:val="24"/>
        </w:rPr>
        <w:t xml:space="preserve"> fele jelen van. Ha a Közgyűlést határozatképtelenség miatt el kell halasztani, akkor az ugyanazon a napon később</w:t>
      </w:r>
      <w:r w:rsidR="0071705F">
        <w:rPr>
          <w:sz w:val="24"/>
          <w:szCs w:val="24"/>
        </w:rPr>
        <w:t xml:space="preserve">i időpontra </w:t>
      </w:r>
      <w:r>
        <w:rPr>
          <w:sz w:val="24"/>
          <w:szCs w:val="24"/>
        </w:rPr>
        <w:t xml:space="preserve">összehívott </w:t>
      </w:r>
      <w:r w:rsidR="0071705F">
        <w:rPr>
          <w:sz w:val="24"/>
          <w:szCs w:val="24"/>
        </w:rPr>
        <w:t xml:space="preserve">megismételt </w:t>
      </w:r>
      <w:r>
        <w:rPr>
          <w:sz w:val="24"/>
          <w:szCs w:val="24"/>
        </w:rPr>
        <w:t xml:space="preserve">Közgyűlés a megjelentek számára tekintet nélkül határozatképes az eredeti napirendben </w:t>
      </w:r>
      <w:proofErr w:type="gramStart"/>
      <w:r>
        <w:rPr>
          <w:sz w:val="24"/>
          <w:szCs w:val="24"/>
        </w:rPr>
        <w:t>szereplő kérdésekben</w:t>
      </w:r>
      <w:proofErr w:type="gramEnd"/>
      <w:r>
        <w:rPr>
          <w:sz w:val="24"/>
          <w:szCs w:val="24"/>
        </w:rPr>
        <w:t xml:space="preserve">. </w:t>
      </w:r>
      <w:r w:rsidR="00ED5C97">
        <w:rPr>
          <w:sz w:val="24"/>
          <w:szCs w:val="24"/>
        </w:rPr>
        <w:t xml:space="preserve">Ezen tényt a meghívóban kifejezetten jelezni kell. </w:t>
      </w:r>
      <w:r>
        <w:rPr>
          <w:sz w:val="24"/>
          <w:szCs w:val="24"/>
        </w:rPr>
        <w:t xml:space="preserve">Ezt a szabályt kell alkalmazni a PRO SILVA minden szervére, ha az Alapszabály másként nem rendelkezik. Ha </w:t>
      </w:r>
      <w:r w:rsidR="0071705F">
        <w:rPr>
          <w:sz w:val="24"/>
          <w:szCs w:val="24"/>
        </w:rPr>
        <w:t xml:space="preserve">valamely szavazásra általánosságban jogosult tag </w:t>
      </w:r>
      <w:r>
        <w:rPr>
          <w:sz w:val="24"/>
          <w:szCs w:val="24"/>
        </w:rPr>
        <w:t xml:space="preserve">valamely ügyben nem szavazhat, őt az adott határozat meghozatalánál a határozatképesség megállapítása </w:t>
      </w:r>
      <w:proofErr w:type="gramStart"/>
      <w:r>
        <w:rPr>
          <w:sz w:val="24"/>
          <w:szCs w:val="24"/>
        </w:rPr>
        <w:t>során figyelmen</w:t>
      </w:r>
      <w:proofErr w:type="gramEnd"/>
      <w:r>
        <w:rPr>
          <w:sz w:val="24"/>
          <w:szCs w:val="24"/>
        </w:rPr>
        <w:t xml:space="preserve"> kívül kell hagyni. A határozatképességet minden határozathozatalnál vizsgálni kell.</w:t>
      </w:r>
    </w:p>
    <w:p w14:paraId="0000011A" w14:textId="6705D911" w:rsidR="00631542" w:rsidRDefault="00237D5A">
      <w:pPr>
        <w:spacing w:before="240" w:after="240"/>
        <w:ind w:left="840" w:hanging="420"/>
        <w:jc w:val="both"/>
        <w:rPr>
          <w:sz w:val="24"/>
          <w:szCs w:val="24"/>
        </w:rPr>
      </w:pPr>
      <w:r>
        <w:rPr>
          <w:sz w:val="24"/>
          <w:szCs w:val="24"/>
        </w:rPr>
        <w:t xml:space="preserve"> (6)  A szavazás - a PRO SILVA tisztségviselők megválasztását is beleértve - nyílt, de indokolt esetben (személyiségi jogok védelme, vagy stratégiai döntések meghozatalakor) bármely tag javaslatára a közgyűlés egyszerű szótöbbséggel hozott döntése alapján az Elnök zárt ülést rendelhet el.</w:t>
      </w:r>
    </w:p>
    <w:p w14:paraId="0000011B" w14:textId="363B8252" w:rsidR="00631542" w:rsidRDefault="00237D5A">
      <w:pPr>
        <w:spacing w:before="240" w:after="240"/>
        <w:ind w:left="840" w:hanging="420"/>
        <w:jc w:val="both"/>
        <w:rPr>
          <w:sz w:val="24"/>
          <w:szCs w:val="24"/>
        </w:rPr>
      </w:pPr>
      <w:r>
        <w:rPr>
          <w:sz w:val="24"/>
          <w:szCs w:val="24"/>
        </w:rPr>
        <w:t xml:space="preserve">   </w:t>
      </w:r>
      <w:r>
        <w:rPr>
          <w:sz w:val="24"/>
          <w:szCs w:val="24"/>
        </w:rPr>
        <w:tab/>
        <w:t>Szavazati joga a támogató tagok kivételével</w:t>
      </w:r>
      <w:r w:rsidR="00984536">
        <w:rPr>
          <w:sz w:val="24"/>
          <w:szCs w:val="24"/>
        </w:rPr>
        <w:t xml:space="preserve"> minden más t</w:t>
      </w:r>
      <w:r>
        <w:rPr>
          <w:sz w:val="24"/>
          <w:szCs w:val="24"/>
        </w:rPr>
        <w:t>agnak van.</w:t>
      </w:r>
    </w:p>
    <w:p w14:paraId="0000011C" w14:textId="55A6EDD7" w:rsidR="00631542" w:rsidRDefault="00237D5A">
      <w:pPr>
        <w:spacing w:before="240" w:after="240"/>
        <w:ind w:left="840" w:hanging="420"/>
        <w:jc w:val="both"/>
        <w:rPr>
          <w:sz w:val="24"/>
          <w:szCs w:val="24"/>
        </w:rPr>
      </w:pPr>
      <w:r>
        <w:rPr>
          <w:sz w:val="24"/>
          <w:szCs w:val="24"/>
        </w:rPr>
        <w:t xml:space="preserve">   </w:t>
      </w:r>
      <w:r>
        <w:rPr>
          <w:sz w:val="24"/>
          <w:szCs w:val="24"/>
        </w:rPr>
        <w:tab/>
        <w:t xml:space="preserve">Ha a jelenlévő szavazóképes létszám </w:t>
      </w:r>
      <w:r w:rsidR="00ED5C97">
        <w:rPr>
          <w:sz w:val="24"/>
          <w:szCs w:val="24"/>
        </w:rPr>
        <w:t>egyharmada</w:t>
      </w:r>
      <w:r>
        <w:rPr>
          <w:sz w:val="24"/>
          <w:szCs w:val="24"/>
        </w:rPr>
        <w:t xml:space="preserve"> kéri, az </w:t>
      </w:r>
      <w:r w:rsidR="00ED5C97">
        <w:rPr>
          <w:sz w:val="24"/>
          <w:szCs w:val="24"/>
        </w:rPr>
        <w:t>E</w:t>
      </w:r>
      <w:r>
        <w:rPr>
          <w:sz w:val="24"/>
          <w:szCs w:val="24"/>
        </w:rPr>
        <w:t>lnök köteles titkos szavazást elrendelni. Ez a szavazási szabály érvényes a PRO SILVA minden szervére.</w:t>
      </w:r>
    </w:p>
    <w:p w14:paraId="0000011E" w14:textId="5250700C" w:rsidR="00631542" w:rsidRDefault="00237D5A">
      <w:pPr>
        <w:spacing w:before="240" w:after="240"/>
        <w:ind w:left="840" w:hanging="420"/>
        <w:jc w:val="both"/>
        <w:rPr>
          <w:sz w:val="24"/>
          <w:szCs w:val="24"/>
        </w:rPr>
      </w:pPr>
      <w:r>
        <w:rPr>
          <w:sz w:val="24"/>
          <w:szCs w:val="24"/>
        </w:rPr>
        <w:t xml:space="preserve"> (7) A Közgyűlés a napirendben szereplő ügyekben dönt. Napirendben nem szereplő ügy</w:t>
      </w:r>
      <w:r w:rsidR="00C35427">
        <w:rPr>
          <w:sz w:val="24"/>
          <w:szCs w:val="24"/>
        </w:rPr>
        <w:t xml:space="preserve">et </w:t>
      </w:r>
      <w:r>
        <w:rPr>
          <w:sz w:val="24"/>
          <w:szCs w:val="24"/>
        </w:rPr>
        <w:t xml:space="preserve">határozatképes Közgyűlés esetén a jelenlévő szavazati joggal rendelkező tagok </w:t>
      </w:r>
      <w:r w:rsidR="00C35427">
        <w:rPr>
          <w:sz w:val="24"/>
          <w:szCs w:val="24"/>
        </w:rPr>
        <w:t>háromnegyedének</w:t>
      </w:r>
      <w:r w:rsidR="00824262">
        <w:rPr>
          <w:sz w:val="24"/>
          <w:szCs w:val="24"/>
        </w:rPr>
        <w:t xml:space="preserve"> </w:t>
      </w:r>
      <w:r>
        <w:rPr>
          <w:sz w:val="24"/>
          <w:szCs w:val="24"/>
        </w:rPr>
        <w:t>javaslatára lehet napirendre venni. A határozatképesség hiányában elhalasztott, majd ugyanazon a napon újra összehívott; valamint a rendkívüli Közgyűlés azonban csak azzal a kérdéssel foglalkozhat, amely a napirendben szerepel.</w:t>
      </w:r>
    </w:p>
    <w:p w14:paraId="00000120" w14:textId="72E754FF" w:rsidR="00631542" w:rsidRDefault="00237D5A">
      <w:pPr>
        <w:spacing w:before="240" w:after="240"/>
        <w:ind w:left="840" w:hanging="420"/>
        <w:jc w:val="both"/>
        <w:rPr>
          <w:sz w:val="24"/>
          <w:szCs w:val="24"/>
        </w:rPr>
      </w:pPr>
      <w:r>
        <w:rPr>
          <w:sz w:val="24"/>
          <w:szCs w:val="24"/>
        </w:rPr>
        <w:t xml:space="preserve"> (8)   A Közgyűlés kizárólagos hatáskörébe tartozik:</w:t>
      </w:r>
    </w:p>
    <w:p w14:paraId="00000121" w14:textId="77777777" w:rsidR="00631542" w:rsidRDefault="00237D5A">
      <w:pPr>
        <w:spacing w:before="240" w:after="240"/>
        <w:ind w:left="840" w:hanging="420"/>
        <w:jc w:val="both"/>
        <w:rPr>
          <w:sz w:val="24"/>
          <w:szCs w:val="24"/>
        </w:rPr>
      </w:pPr>
      <w:r>
        <w:rPr>
          <w:sz w:val="24"/>
          <w:szCs w:val="24"/>
        </w:rPr>
        <w:t xml:space="preserve">   </w:t>
      </w:r>
      <w:r>
        <w:rPr>
          <w:sz w:val="24"/>
          <w:szCs w:val="24"/>
        </w:rPr>
        <w:tab/>
        <w:t>- az Alapszabály megállapítása és módosítása;</w:t>
      </w:r>
    </w:p>
    <w:p w14:paraId="00000122" w14:textId="2FB4B645" w:rsidR="00631542" w:rsidRDefault="00237D5A">
      <w:pPr>
        <w:spacing w:before="240" w:after="240"/>
        <w:ind w:left="840" w:hanging="420"/>
        <w:jc w:val="both"/>
        <w:rPr>
          <w:sz w:val="24"/>
          <w:szCs w:val="24"/>
        </w:rPr>
      </w:pPr>
      <w:r>
        <w:rPr>
          <w:sz w:val="24"/>
          <w:szCs w:val="24"/>
        </w:rPr>
        <w:t xml:space="preserve">   </w:t>
      </w:r>
      <w:r>
        <w:rPr>
          <w:sz w:val="24"/>
          <w:szCs w:val="24"/>
        </w:rPr>
        <w:tab/>
        <w:t xml:space="preserve">- a PRO </w:t>
      </w:r>
      <w:proofErr w:type="gramStart"/>
      <w:r>
        <w:rPr>
          <w:sz w:val="24"/>
          <w:szCs w:val="24"/>
        </w:rPr>
        <w:t>SILVA  megszűnésének</w:t>
      </w:r>
      <w:proofErr w:type="gramEnd"/>
      <w:r>
        <w:rPr>
          <w:sz w:val="24"/>
          <w:szCs w:val="24"/>
        </w:rPr>
        <w:t>, más egyesülettel történő egyesülése és szétválásának elhatározása;</w:t>
      </w:r>
    </w:p>
    <w:p w14:paraId="00000123" w14:textId="77777777" w:rsidR="00631542" w:rsidRDefault="00237D5A">
      <w:pPr>
        <w:spacing w:before="240" w:after="240"/>
        <w:ind w:left="840" w:hanging="420"/>
        <w:jc w:val="both"/>
        <w:rPr>
          <w:sz w:val="24"/>
          <w:szCs w:val="24"/>
        </w:rPr>
      </w:pPr>
      <w:r>
        <w:rPr>
          <w:sz w:val="24"/>
          <w:szCs w:val="24"/>
        </w:rPr>
        <w:t xml:space="preserve">   </w:t>
      </w:r>
      <w:r>
        <w:rPr>
          <w:sz w:val="24"/>
          <w:szCs w:val="24"/>
        </w:rPr>
        <w:tab/>
        <w:t>- a PRO SILVA feloszlatása;</w:t>
      </w:r>
    </w:p>
    <w:p w14:paraId="00000124" w14:textId="77777777" w:rsidR="00631542" w:rsidRDefault="00237D5A">
      <w:pPr>
        <w:spacing w:before="240" w:after="240"/>
        <w:ind w:left="840" w:hanging="420"/>
        <w:jc w:val="both"/>
        <w:rPr>
          <w:sz w:val="24"/>
          <w:szCs w:val="24"/>
        </w:rPr>
      </w:pPr>
      <w:r>
        <w:rPr>
          <w:sz w:val="24"/>
          <w:szCs w:val="24"/>
        </w:rPr>
        <w:lastRenderedPageBreak/>
        <w:t xml:space="preserve">   </w:t>
      </w:r>
      <w:r>
        <w:rPr>
          <w:sz w:val="24"/>
          <w:szCs w:val="24"/>
        </w:rPr>
        <w:tab/>
        <w:t>- belépés egyesületi szövetségbe;</w:t>
      </w:r>
    </w:p>
    <w:p w14:paraId="00000125" w14:textId="42C143D1" w:rsidR="00631542" w:rsidRDefault="00237D5A">
      <w:pPr>
        <w:spacing w:before="240" w:after="240"/>
        <w:ind w:left="840" w:hanging="420"/>
        <w:jc w:val="both"/>
        <w:rPr>
          <w:sz w:val="24"/>
          <w:szCs w:val="24"/>
        </w:rPr>
      </w:pPr>
      <w:r>
        <w:rPr>
          <w:sz w:val="24"/>
          <w:szCs w:val="24"/>
        </w:rPr>
        <w:t xml:space="preserve">   </w:t>
      </w:r>
      <w:r>
        <w:rPr>
          <w:sz w:val="24"/>
          <w:szCs w:val="24"/>
        </w:rPr>
        <w:tab/>
        <w:t>- a vezető tisztségviselők megválasztása, visszahívása és díjazásának megállapítása (kivéve az Elnökség egyes tisztségeit)</w:t>
      </w:r>
    </w:p>
    <w:p w14:paraId="00000126" w14:textId="0B537F19" w:rsidR="00631542" w:rsidRDefault="00237D5A">
      <w:pPr>
        <w:spacing w:before="240" w:after="240"/>
        <w:ind w:left="840" w:hanging="420"/>
        <w:jc w:val="both"/>
        <w:rPr>
          <w:sz w:val="24"/>
          <w:szCs w:val="24"/>
        </w:rPr>
      </w:pPr>
      <w:r>
        <w:rPr>
          <w:sz w:val="24"/>
          <w:szCs w:val="24"/>
        </w:rPr>
        <w:t xml:space="preserve">   </w:t>
      </w:r>
      <w:r>
        <w:rPr>
          <w:sz w:val="24"/>
          <w:szCs w:val="24"/>
        </w:rPr>
        <w:tab/>
      </w:r>
      <w:r>
        <w:rPr>
          <w:i/>
          <w:sz w:val="24"/>
          <w:szCs w:val="24"/>
        </w:rPr>
        <w:t xml:space="preserve">- </w:t>
      </w:r>
      <w:r>
        <w:rPr>
          <w:sz w:val="24"/>
          <w:szCs w:val="24"/>
        </w:rPr>
        <w:t>a</w:t>
      </w:r>
      <w:r w:rsidR="00824262">
        <w:rPr>
          <w:sz w:val="24"/>
          <w:szCs w:val="24"/>
        </w:rPr>
        <w:t>z Ellenőrző Bizottság</w:t>
      </w:r>
      <w:r>
        <w:rPr>
          <w:sz w:val="24"/>
          <w:szCs w:val="24"/>
        </w:rPr>
        <w:t xml:space="preserve"> tagjainak megválasztása, visszahívásuk és díjazásuk megállapítása;</w:t>
      </w:r>
    </w:p>
    <w:p w14:paraId="00000127" w14:textId="77777777" w:rsidR="00631542" w:rsidRDefault="00237D5A">
      <w:pPr>
        <w:spacing w:before="240" w:after="240"/>
        <w:ind w:left="840" w:hanging="420"/>
        <w:jc w:val="both"/>
        <w:rPr>
          <w:sz w:val="24"/>
          <w:szCs w:val="24"/>
        </w:rPr>
      </w:pPr>
      <w:r>
        <w:rPr>
          <w:sz w:val="24"/>
          <w:szCs w:val="24"/>
        </w:rPr>
        <w:t xml:space="preserve">   </w:t>
      </w:r>
      <w:r>
        <w:rPr>
          <w:sz w:val="24"/>
          <w:szCs w:val="24"/>
        </w:rPr>
        <w:tab/>
        <w:t>- a tagdíj megállapítása;</w:t>
      </w:r>
    </w:p>
    <w:p w14:paraId="00000129" w14:textId="22E88F7F" w:rsidR="00631542" w:rsidRDefault="00237D5A" w:rsidP="00B628A1">
      <w:pPr>
        <w:spacing w:before="240" w:after="240"/>
        <w:ind w:left="851" w:hanging="284"/>
        <w:jc w:val="both"/>
        <w:rPr>
          <w:sz w:val="24"/>
          <w:szCs w:val="24"/>
        </w:rPr>
      </w:pPr>
      <w:r>
        <w:rPr>
          <w:sz w:val="24"/>
          <w:szCs w:val="24"/>
        </w:rPr>
        <w:t xml:space="preserve">   </w:t>
      </w:r>
      <w:r>
        <w:rPr>
          <w:sz w:val="24"/>
          <w:szCs w:val="24"/>
        </w:rPr>
        <w:tab/>
        <w:t>- az Elnökség és az Ellenőrző bizottság éves beszámolójának elfogadása;</w:t>
      </w:r>
    </w:p>
    <w:p w14:paraId="0000012C" w14:textId="75244A40" w:rsidR="00631542" w:rsidRDefault="00237D5A" w:rsidP="00B628A1">
      <w:pPr>
        <w:spacing w:before="240" w:after="240"/>
        <w:ind w:left="851" w:hanging="284"/>
        <w:jc w:val="both"/>
        <w:rPr>
          <w:sz w:val="24"/>
          <w:szCs w:val="24"/>
        </w:rPr>
      </w:pPr>
      <w:r>
        <w:rPr>
          <w:sz w:val="24"/>
          <w:szCs w:val="24"/>
        </w:rPr>
        <w:t xml:space="preserve">   </w:t>
      </w:r>
      <w:r>
        <w:rPr>
          <w:sz w:val="24"/>
          <w:szCs w:val="24"/>
        </w:rPr>
        <w:tab/>
        <w:t>- a PRO SILVA éves költségvetési tervének és éves pénzügyi beszámolójának – ezen</w:t>
      </w:r>
      <w:r w:rsidR="00984536">
        <w:rPr>
          <w:sz w:val="24"/>
          <w:szCs w:val="24"/>
        </w:rPr>
        <w:t xml:space="preserve"> </w:t>
      </w:r>
      <w:r>
        <w:rPr>
          <w:sz w:val="24"/>
          <w:szCs w:val="24"/>
        </w:rPr>
        <w:t xml:space="preserve">belül az ügyvezető szervnek az egyesület vagyoni helyzetéről szóló jelentésének </w:t>
      </w:r>
      <w:r w:rsidR="00984536">
        <w:rPr>
          <w:sz w:val="24"/>
          <w:szCs w:val="24"/>
        </w:rPr>
        <w:t>–</w:t>
      </w:r>
      <w:r>
        <w:rPr>
          <w:sz w:val="24"/>
          <w:szCs w:val="24"/>
        </w:rPr>
        <w:t xml:space="preserve"> az</w:t>
      </w:r>
      <w:r w:rsidR="00984536">
        <w:rPr>
          <w:sz w:val="24"/>
          <w:szCs w:val="24"/>
        </w:rPr>
        <w:t xml:space="preserve"> </w:t>
      </w:r>
      <w:r>
        <w:rPr>
          <w:sz w:val="24"/>
          <w:szCs w:val="24"/>
        </w:rPr>
        <w:t>elfogadása;</w:t>
      </w:r>
    </w:p>
    <w:p w14:paraId="0000012D" w14:textId="77777777" w:rsidR="00631542" w:rsidRDefault="00237D5A">
      <w:pPr>
        <w:spacing w:before="240" w:after="240"/>
        <w:ind w:left="840" w:hanging="420"/>
        <w:jc w:val="both"/>
        <w:rPr>
          <w:sz w:val="24"/>
          <w:szCs w:val="24"/>
        </w:rPr>
      </w:pPr>
      <w:r>
        <w:rPr>
          <w:sz w:val="24"/>
          <w:szCs w:val="24"/>
        </w:rPr>
        <w:t xml:space="preserve">   </w:t>
      </w:r>
      <w:r>
        <w:rPr>
          <w:sz w:val="24"/>
          <w:szCs w:val="24"/>
        </w:rPr>
        <w:tab/>
        <w:t>- döntés a PRO SILVA tulajdonában lévő ingatlan elidegenítéséről.</w:t>
      </w:r>
    </w:p>
    <w:p w14:paraId="00000130" w14:textId="20BC4F7B" w:rsidR="00631542" w:rsidRDefault="00237D5A">
      <w:pPr>
        <w:spacing w:before="240" w:after="240"/>
        <w:ind w:left="840" w:hanging="420"/>
        <w:jc w:val="both"/>
        <w:rPr>
          <w:sz w:val="24"/>
          <w:szCs w:val="24"/>
        </w:rPr>
      </w:pPr>
      <w:r>
        <w:rPr>
          <w:sz w:val="24"/>
          <w:szCs w:val="24"/>
        </w:rPr>
        <w:t xml:space="preserve"> (9)   A PRO SILVA (Elnöksége, Fegyelmi Bizottsága) által hozott döntések ellen a kézhezvételtől számított 15 </w:t>
      </w:r>
      <w:r w:rsidR="00C35427">
        <w:rPr>
          <w:sz w:val="24"/>
          <w:szCs w:val="24"/>
        </w:rPr>
        <w:t xml:space="preserve">(tizenöt) </w:t>
      </w:r>
      <w:r>
        <w:rPr>
          <w:sz w:val="24"/>
          <w:szCs w:val="24"/>
        </w:rPr>
        <w:t xml:space="preserve">napon belül lehet a Közgyűléshez címzett fellebbezést a döntéshozó szervhez benyújtani, amely azt köteles az </w:t>
      </w:r>
      <w:r w:rsidR="00824262">
        <w:rPr>
          <w:sz w:val="24"/>
          <w:szCs w:val="24"/>
        </w:rPr>
        <w:t>E</w:t>
      </w:r>
      <w:r>
        <w:rPr>
          <w:sz w:val="24"/>
          <w:szCs w:val="24"/>
        </w:rPr>
        <w:t>lnökhöz tov</w:t>
      </w:r>
      <w:r w:rsidR="00984536">
        <w:rPr>
          <w:sz w:val="24"/>
          <w:szCs w:val="24"/>
        </w:rPr>
        <w:t>á</w:t>
      </w:r>
      <w:r>
        <w:rPr>
          <w:sz w:val="24"/>
          <w:szCs w:val="24"/>
        </w:rPr>
        <w:t xml:space="preserve">bbítani. A fellebbezéseket az </w:t>
      </w:r>
      <w:r w:rsidR="00C35427">
        <w:rPr>
          <w:sz w:val="24"/>
          <w:szCs w:val="24"/>
        </w:rPr>
        <w:t>E</w:t>
      </w:r>
      <w:r>
        <w:rPr>
          <w:sz w:val="24"/>
          <w:szCs w:val="24"/>
        </w:rPr>
        <w:t>lnök terjeszti a Közgyűlés elé.</w:t>
      </w:r>
    </w:p>
    <w:p w14:paraId="00000132" w14:textId="42AEF422" w:rsidR="00631542" w:rsidRDefault="00237D5A">
      <w:pPr>
        <w:spacing w:before="240" w:after="240"/>
        <w:ind w:left="840" w:hanging="420"/>
        <w:jc w:val="both"/>
        <w:rPr>
          <w:sz w:val="24"/>
          <w:szCs w:val="24"/>
        </w:rPr>
      </w:pPr>
      <w:r>
        <w:rPr>
          <w:sz w:val="24"/>
          <w:szCs w:val="24"/>
        </w:rPr>
        <w:t>(10)</w:t>
      </w:r>
      <w:r w:rsidR="00984536">
        <w:rPr>
          <w:sz w:val="24"/>
          <w:szCs w:val="24"/>
        </w:rPr>
        <w:t xml:space="preserve"> </w:t>
      </w:r>
      <w:r>
        <w:rPr>
          <w:sz w:val="24"/>
          <w:szCs w:val="24"/>
        </w:rPr>
        <w:t>A Közgyűlés döntéseit általában egyszerű szótöbbséggel hozza ez a szabály érvényes a PRO SILVA minden szervére, az alábbi kivételekkel:</w:t>
      </w:r>
    </w:p>
    <w:p w14:paraId="00000133" w14:textId="322A0454" w:rsidR="00631542" w:rsidRDefault="00237D5A" w:rsidP="00B628A1">
      <w:pPr>
        <w:spacing w:before="240" w:after="240"/>
        <w:ind w:left="851"/>
        <w:jc w:val="both"/>
        <w:rPr>
          <w:sz w:val="24"/>
          <w:szCs w:val="24"/>
        </w:rPr>
      </w:pPr>
      <w:proofErr w:type="gramStart"/>
      <w:r>
        <w:rPr>
          <w:sz w:val="24"/>
          <w:szCs w:val="24"/>
        </w:rPr>
        <w:t>a</w:t>
      </w:r>
      <w:proofErr w:type="gramEnd"/>
      <w:r>
        <w:rPr>
          <w:sz w:val="24"/>
          <w:szCs w:val="24"/>
        </w:rPr>
        <w:t xml:space="preserve">) Az </w:t>
      </w:r>
      <w:r w:rsidR="00824262">
        <w:rPr>
          <w:sz w:val="24"/>
          <w:szCs w:val="24"/>
        </w:rPr>
        <w:t>A</w:t>
      </w:r>
      <w:r>
        <w:rPr>
          <w:sz w:val="24"/>
          <w:szCs w:val="24"/>
        </w:rPr>
        <w:t>lapszabály módosításához a jelenlévő tagok háromnegyedes szótöbbséggel hozott határozata szükséges</w:t>
      </w:r>
      <w:r w:rsidR="00984536">
        <w:rPr>
          <w:sz w:val="24"/>
          <w:szCs w:val="24"/>
        </w:rPr>
        <w:t>;</w:t>
      </w:r>
    </w:p>
    <w:p w14:paraId="00000134" w14:textId="10F4D393" w:rsidR="00631542" w:rsidRDefault="00237D5A" w:rsidP="00162DF2">
      <w:pPr>
        <w:ind w:left="851"/>
        <w:jc w:val="both"/>
        <w:rPr>
          <w:sz w:val="24"/>
          <w:szCs w:val="24"/>
        </w:rPr>
      </w:pPr>
      <w:r>
        <w:rPr>
          <w:sz w:val="24"/>
          <w:szCs w:val="24"/>
        </w:rPr>
        <w:t xml:space="preserve">b) Az </w:t>
      </w:r>
      <w:r w:rsidR="00C35427">
        <w:rPr>
          <w:sz w:val="24"/>
          <w:szCs w:val="24"/>
        </w:rPr>
        <w:t>E</w:t>
      </w:r>
      <w:r>
        <w:rPr>
          <w:sz w:val="24"/>
          <w:szCs w:val="24"/>
        </w:rPr>
        <w:t xml:space="preserve">gyesület céljának módosításához és az egyesület megszűnéséről szóló </w:t>
      </w:r>
      <w:r w:rsidR="00824262">
        <w:rPr>
          <w:sz w:val="24"/>
          <w:szCs w:val="24"/>
        </w:rPr>
        <w:t>K</w:t>
      </w:r>
      <w:r>
        <w:rPr>
          <w:sz w:val="24"/>
          <w:szCs w:val="24"/>
        </w:rPr>
        <w:t>özgyűlési döntéshez a szavazati joggal rendelkező tagok háromnegyedes szótöbbséggel hozott határozata szükséges.</w:t>
      </w:r>
    </w:p>
    <w:p w14:paraId="6A1EC0A7" w14:textId="77777777" w:rsidR="0071705F" w:rsidRDefault="0071705F" w:rsidP="00162DF2">
      <w:pPr>
        <w:ind w:left="851"/>
        <w:jc w:val="both"/>
        <w:rPr>
          <w:sz w:val="24"/>
          <w:szCs w:val="24"/>
        </w:rPr>
      </w:pPr>
    </w:p>
    <w:p w14:paraId="5E8E5B4F" w14:textId="0FFBD28F" w:rsidR="0071705F" w:rsidRPr="00B628A1" w:rsidRDefault="00237D5A" w:rsidP="00162DF2">
      <w:pPr>
        <w:jc w:val="both"/>
        <w:rPr>
          <w:rStyle w:val="Kiemels"/>
          <w:i w:val="0"/>
          <w:sz w:val="24"/>
          <w:szCs w:val="24"/>
        </w:rPr>
      </w:pPr>
      <w:r>
        <w:t xml:space="preserve"> </w:t>
      </w:r>
      <w:r w:rsidR="0071705F">
        <w:tab/>
        <w:t xml:space="preserve"> </w:t>
      </w:r>
      <w:r w:rsidR="0071705F" w:rsidRPr="00B628A1">
        <w:rPr>
          <w:rStyle w:val="Kiemels"/>
          <w:i w:val="0"/>
          <w:sz w:val="24"/>
          <w:szCs w:val="24"/>
        </w:rPr>
        <w:t xml:space="preserve">Szavazategyenlőség esetén </w:t>
      </w:r>
      <w:r w:rsidR="0071705F">
        <w:rPr>
          <w:rStyle w:val="Kiemels"/>
          <w:i w:val="0"/>
          <w:sz w:val="24"/>
          <w:szCs w:val="24"/>
        </w:rPr>
        <w:t>érvényes</w:t>
      </w:r>
      <w:r w:rsidR="0071705F" w:rsidRPr="00B628A1">
        <w:rPr>
          <w:rStyle w:val="Kiemels"/>
          <w:i w:val="0"/>
          <w:sz w:val="24"/>
          <w:szCs w:val="24"/>
        </w:rPr>
        <w:t xml:space="preserve"> határozat</w:t>
      </w:r>
      <w:r w:rsidR="0071705F">
        <w:rPr>
          <w:rStyle w:val="Kiemels"/>
          <w:i w:val="0"/>
          <w:sz w:val="24"/>
          <w:szCs w:val="24"/>
        </w:rPr>
        <w:t xml:space="preserve"> nem hozható.</w:t>
      </w:r>
    </w:p>
    <w:p w14:paraId="00000137" w14:textId="1B6565B4" w:rsidR="00631542" w:rsidRDefault="00631542" w:rsidP="00162DF2">
      <w:pPr>
        <w:jc w:val="both"/>
        <w:rPr>
          <w:sz w:val="24"/>
          <w:szCs w:val="24"/>
        </w:rPr>
      </w:pPr>
    </w:p>
    <w:p w14:paraId="36A11BE2" w14:textId="426622AF" w:rsidR="00984536" w:rsidRDefault="00237D5A" w:rsidP="00162DF2">
      <w:pPr>
        <w:ind w:left="840" w:hanging="420"/>
        <w:jc w:val="both"/>
        <w:rPr>
          <w:sz w:val="24"/>
          <w:szCs w:val="24"/>
        </w:rPr>
      </w:pPr>
      <w:r>
        <w:rPr>
          <w:sz w:val="24"/>
          <w:szCs w:val="24"/>
        </w:rPr>
        <w:t xml:space="preserve">(11) A </w:t>
      </w:r>
      <w:r w:rsidR="00824262">
        <w:rPr>
          <w:sz w:val="24"/>
          <w:szCs w:val="24"/>
        </w:rPr>
        <w:t>K</w:t>
      </w:r>
      <w:r>
        <w:rPr>
          <w:sz w:val="24"/>
          <w:szCs w:val="24"/>
        </w:rPr>
        <w:t xml:space="preserve">özgyűlést az Elnök vezeti. A közgyűlési tisztségviselő, a levezető elnök, a szavazatszámlálók, illetve más személy megválasztására bármelyik tag javaslatot tehet. A közgyűlési tisztségviselők, a levezető elnök, a szavazatszámlálók megválasztásáról a </w:t>
      </w:r>
      <w:r w:rsidR="00984536">
        <w:rPr>
          <w:sz w:val="24"/>
          <w:szCs w:val="24"/>
        </w:rPr>
        <w:t>K</w:t>
      </w:r>
      <w:r>
        <w:rPr>
          <w:sz w:val="24"/>
          <w:szCs w:val="24"/>
        </w:rPr>
        <w:t>özgyűlés a szavazati joggal rendelkező</w:t>
      </w:r>
      <w:r w:rsidR="00C35427">
        <w:rPr>
          <w:sz w:val="24"/>
          <w:szCs w:val="24"/>
        </w:rPr>
        <w:t xml:space="preserve"> jelenlévő</w:t>
      </w:r>
      <w:r>
        <w:rPr>
          <w:sz w:val="24"/>
          <w:szCs w:val="24"/>
        </w:rPr>
        <w:t xml:space="preserve"> tagok szótöbbségével határoz. </w:t>
      </w:r>
    </w:p>
    <w:p w14:paraId="65B7D219" w14:textId="77777777" w:rsidR="00984536" w:rsidRDefault="00984536" w:rsidP="00B628A1">
      <w:pPr>
        <w:ind w:left="840" w:hanging="420"/>
        <w:jc w:val="both"/>
        <w:rPr>
          <w:sz w:val="24"/>
          <w:szCs w:val="24"/>
        </w:rPr>
      </w:pPr>
    </w:p>
    <w:p w14:paraId="00000138" w14:textId="687A8C43" w:rsidR="00631542" w:rsidRDefault="00984536" w:rsidP="00162DF2">
      <w:pPr>
        <w:ind w:left="840"/>
        <w:jc w:val="both"/>
        <w:rPr>
          <w:sz w:val="24"/>
          <w:szCs w:val="24"/>
        </w:rPr>
      </w:pPr>
      <w:r>
        <w:rPr>
          <w:sz w:val="24"/>
          <w:szCs w:val="24"/>
        </w:rPr>
        <w:t>A közgyűlési h</w:t>
      </w:r>
      <w:r w:rsidR="00237D5A">
        <w:rPr>
          <w:sz w:val="24"/>
          <w:szCs w:val="24"/>
        </w:rPr>
        <w:t>atározat meghozatalakor nem szavazhat az,</w:t>
      </w:r>
    </w:p>
    <w:p w14:paraId="00000139" w14:textId="77777777" w:rsidR="00631542" w:rsidRDefault="00237D5A">
      <w:pPr>
        <w:spacing w:before="240" w:after="240"/>
        <w:ind w:left="1000"/>
        <w:jc w:val="both"/>
        <w:rPr>
          <w:sz w:val="24"/>
          <w:szCs w:val="24"/>
        </w:rPr>
      </w:pPr>
      <w:proofErr w:type="gramStart"/>
      <w:r>
        <w:rPr>
          <w:i/>
          <w:sz w:val="24"/>
          <w:szCs w:val="24"/>
        </w:rPr>
        <w:t>a</w:t>
      </w:r>
      <w:proofErr w:type="gramEnd"/>
      <w:r>
        <w:rPr>
          <w:i/>
          <w:sz w:val="24"/>
          <w:szCs w:val="24"/>
        </w:rPr>
        <w:t xml:space="preserve">) </w:t>
      </w:r>
      <w:r>
        <w:rPr>
          <w:sz w:val="24"/>
          <w:szCs w:val="24"/>
        </w:rPr>
        <w:t>akit a határozat kötelezettség vagy felelősség alól mentesít vagy a jogi személy terhére másfajta előnyben részesít;</w:t>
      </w:r>
    </w:p>
    <w:p w14:paraId="0000013A" w14:textId="77777777" w:rsidR="00631542" w:rsidRDefault="00237D5A">
      <w:pPr>
        <w:spacing w:before="240" w:after="240"/>
        <w:ind w:left="1000"/>
        <w:jc w:val="both"/>
        <w:rPr>
          <w:sz w:val="24"/>
          <w:szCs w:val="24"/>
        </w:rPr>
      </w:pPr>
      <w:r>
        <w:rPr>
          <w:i/>
          <w:sz w:val="24"/>
          <w:szCs w:val="24"/>
        </w:rPr>
        <w:t xml:space="preserve">b) </w:t>
      </w:r>
      <w:r>
        <w:rPr>
          <w:sz w:val="24"/>
          <w:szCs w:val="24"/>
        </w:rPr>
        <w:t>akivel a határozat szerint szerződést kell kötni;</w:t>
      </w:r>
    </w:p>
    <w:p w14:paraId="0000013B" w14:textId="77777777" w:rsidR="00631542" w:rsidRDefault="00237D5A">
      <w:pPr>
        <w:spacing w:before="240" w:after="240"/>
        <w:ind w:left="1000"/>
        <w:jc w:val="both"/>
        <w:rPr>
          <w:sz w:val="24"/>
          <w:szCs w:val="24"/>
        </w:rPr>
      </w:pPr>
      <w:r>
        <w:rPr>
          <w:i/>
          <w:sz w:val="24"/>
          <w:szCs w:val="24"/>
        </w:rPr>
        <w:lastRenderedPageBreak/>
        <w:t xml:space="preserve">c) </w:t>
      </w:r>
      <w:r>
        <w:rPr>
          <w:sz w:val="24"/>
          <w:szCs w:val="24"/>
        </w:rPr>
        <w:t>aki ellen a határozat alapján pert kell indítani;</w:t>
      </w:r>
    </w:p>
    <w:p w14:paraId="0000013C" w14:textId="77777777" w:rsidR="00631542" w:rsidRDefault="00237D5A">
      <w:pPr>
        <w:spacing w:before="240" w:after="240"/>
        <w:ind w:left="1000"/>
        <w:jc w:val="both"/>
        <w:rPr>
          <w:sz w:val="24"/>
          <w:szCs w:val="24"/>
        </w:rPr>
      </w:pPr>
      <w:r>
        <w:rPr>
          <w:i/>
          <w:sz w:val="24"/>
          <w:szCs w:val="24"/>
        </w:rPr>
        <w:t xml:space="preserve">d) </w:t>
      </w:r>
      <w:r>
        <w:rPr>
          <w:sz w:val="24"/>
          <w:szCs w:val="24"/>
        </w:rPr>
        <w:t>akinek olyan hozzátartozója érdekelt a döntésben, aki a jogi személynek nem tagja vagy alapítója;</w:t>
      </w:r>
    </w:p>
    <w:p w14:paraId="0000013D" w14:textId="77777777" w:rsidR="00631542" w:rsidRDefault="00237D5A">
      <w:pPr>
        <w:spacing w:before="240" w:after="240"/>
        <w:ind w:left="1000"/>
        <w:jc w:val="both"/>
        <w:rPr>
          <w:sz w:val="24"/>
          <w:szCs w:val="24"/>
        </w:rPr>
      </w:pPr>
      <w:proofErr w:type="gramStart"/>
      <w:r>
        <w:rPr>
          <w:i/>
          <w:sz w:val="24"/>
          <w:szCs w:val="24"/>
        </w:rPr>
        <w:t>e</w:t>
      </w:r>
      <w:proofErr w:type="gramEnd"/>
      <w:r>
        <w:rPr>
          <w:i/>
          <w:sz w:val="24"/>
          <w:szCs w:val="24"/>
        </w:rPr>
        <w:t xml:space="preserve">) </w:t>
      </w:r>
      <w:r>
        <w:rPr>
          <w:sz w:val="24"/>
          <w:szCs w:val="24"/>
        </w:rPr>
        <w:t>aki a döntésben érdekelt más szervezettel többségi befolyáson alapuló kapcsolatban áll; vagy</w:t>
      </w:r>
    </w:p>
    <w:p w14:paraId="0000013E" w14:textId="77777777" w:rsidR="00631542" w:rsidRDefault="00237D5A">
      <w:pPr>
        <w:spacing w:before="240" w:after="240"/>
        <w:ind w:left="1000"/>
        <w:jc w:val="both"/>
        <w:rPr>
          <w:sz w:val="24"/>
          <w:szCs w:val="24"/>
        </w:rPr>
      </w:pPr>
      <w:proofErr w:type="gramStart"/>
      <w:r>
        <w:rPr>
          <w:i/>
          <w:sz w:val="24"/>
          <w:szCs w:val="24"/>
        </w:rPr>
        <w:t>f</w:t>
      </w:r>
      <w:proofErr w:type="gramEnd"/>
      <w:r>
        <w:rPr>
          <w:i/>
          <w:sz w:val="24"/>
          <w:szCs w:val="24"/>
        </w:rPr>
        <w:t xml:space="preserve">) </w:t>
      </w:r>
      <w:r>
        <w:rPr>
          <w:sz w:val="24"/>
          <w:szCs w:val="24"/>
        </w:rPr>
        <w:t>aki egyébként személyesen érdekelt a döntésben.</w:t>
      </w:r>
    </w:p>
    <w:p w14:paraId="4E4F74C4" w14:textId="634D6ED6" w:rsidR="00984536" w:rsidRDefault="00237D5A" w:rsidP="00B628A1">
      <w:pPr>
        <w:spacing w:before="240" w:after="240"/>
        <w:ind w:left="851"/>
        <w:jc w:val="both"/>
        <w:rPr>
          <w:color w:val="FF0000"/>
          <w:sz w:val="24"/>
          <w:szCs w:val="24"/>
        </w:rPr>
      </w:pPr>
      <w:r>
        <w:rPr>
          <w:color w:val="FF0000"/>
          <w:sz w:val="24"/>
          <w:szCs w:val="24"/>
        </w:rPr>
        <w:t xml:space="preserve"> </w:t>
      </w:r>
      <w:r w:rsidR="00984536">
        <w:rPr>
          <w:sz w:val="24"/>
          <w:szCs w:val="24"/>
        </w:rPr>
        <w:t xml:space="preserve">Nem minősül előnynek a bárki által megkötés nélkül igénybe vehető nem pénzbeli szolgáltatás, illetve az </w:t>
      </w:r>
      <w:r w:rsidR="0036152C">
        <w:rPr>
          <w:sz w:val="24"/>
          <w:szCs w:val="24"/>
        </w:rPr>
        <w:t>E</w:t>
      </w:r>
      <w:r w:rsidR="00984536">
        <w:rPr>
          <w:sz w:val="24"/>
          <w:szCs w:val="24"/>
        </w:rPr>
        <w:t xml:space="preserve">gyesület által tagjának, a tagsági jogviszony alapján nyújtott, </w:t>
      </w:r>
      <w:r w:rsidR="0036152C">
        <w:rPr>
          <w:sz w:val="24"/>
          <w:szCs w:val="24"/>
        </w:rPr>
        <w:t>Alapszabálynak</w:t>
      </w:r>
      <w:r w:rsidR="00984536">
        <w:rPr>
          <w:sz w:val="24"/>
          <w:szCs w:val="24"/>
        </w:rPr>
        <w:t xml:space="preserve"> megfelelő cél szerinti juttatás.</w:t>
      </w:r>
    </w:p>
    <w:p w14:paraId="00000141" w14:textId="62BF631E" w:rsidR="00631542" w:rsidRDefault="00984536" w:rsidP="00B628A1">
      <w:pPr>
        <w:spacing w:before="240" w:after="240"/>
        <w:ind w:left="851"/>
        <w:jc w:val="both"/>
        <w:rPr>
          <w:sz w:val="24"/>
          <w:szCs w:val="24"/>
        </w:rPr>
      </w:pPr>
      <w:r>
        <w:rPr>
          <w:sz w:val="24"/>
          <w:szCs w:val="24"/>
        </w:rPr>
        <w:t>A K</w:t>
      </w:r>
      <w:r w:rsidR="00237D5A">
        <w:rPr>
          <w:sz w:val="24"/>
          <w:szCs w:val="24"/>
        </w:rPr>
        <w:t>özgyűlésen hozott határozatokat a szavazatszámlálók jelentése alapján a levezető elnök szóban kihirdeti.</w:t>
      </w:r>
    </w:p>
    <w:p w14:paraId="00000143" w14:textId="2537B2A4" w:rsidR="00631542" w:rsidRDefault="00237D5A" w:rsidP="00B628A1">
      <w:pPr>
        <w:spacing w:before="240" w:after="240"/>
        <w:ind w:left="851" w:hanging="120"/>
        <w:jc w:val="both"/>
        <w:rPr>
          <w:sz w:val="24"/>
          <w:szCs w:val="24"/>
        </w:rPr>
      </w:pPr>
      <w:r>
        <w:rPr>
          <w:sz w:val="24"/>
          <w:szCs w:val="24"/>
        </w:rPr>
        <w:t xml:space="preserve"> A Közgyűlésekről jegyzőkönyvet kell vezetni, amely tartalmazza a Közgyűlés helyét, időpontját, továbbá a jelenléti ívre utalással fel kell sorolni a </w:t>
      </w:r>
      <w:r w:rsidR="00C35427">
        <w:rPr>
          <w:sz w:val="24"/>
          <w:szCs w:val="24"/>
        </w:rPr>
        <w:t>K</w:t>
      </w:r>
      <w:r>
        <w:rPr>
          <w:sz w:val="24"/>
          <w:szCs w:val="24"/>
        </w:rPr>
        <w:t>özgyűlésen megjelent személyeket. A jegyzőkönyvben fel kell tüntetni a javasolt illetve elfogadott napirendet, az egyes napirendi pontokkal kapcsolatban hozott határozatokat</w:t>
      </w:r>
      <w:proofErr w:type="gramStart"/>
      <w:r>
        <w:rPr>
          <w:sz w:val="24"/>
          <w:szCs w:val="24"/>
        </w:rPr>
        <w:t>,  a</w:t>
      </w:r>
      <w:proofErr w:type="gramEnd"/>
      <w:r>
        <w:rPr>
          <w:sz w:val="24"/>
          <w:szCs w:val="24"/>
        </w:rPr>
        <w:t xml:space="preserve"> határozat(ok) tartalmát, időpontját és hatályát, illetve a döntést támogatók és ellenzők arányát név szerint. A jegyzőkönyv vezetéséről az </w:t>
      </w:r>
      <w:r w:rsidR="00C35427">
        <w:rPr>
          <w:sz w:val="24"/>
          <w:szCs w:val="24"/>
        </w:rPr>
        <w:t>E</w:t>
      </w:r>
      <w:r>
        <w:rPr>
          <w:sz w:val="24"/>
          <w:szCs w:val="24"/>
        </w:rPr>
        <w:t>lnök gondoskodik.</w:t>
      </w:r>
      <w:r w:rsidR="00824262">
        <w:rPr>
          <w:sz w:val="24"/>
          <w:szCs w:val="24"/>
        </w:rPr>
        <w:t xml:space="preserve"> </w:t>
      </w:r>
      <w:r>
        <w:rPr>
          <w:sz w:val="24"/>
          <w:szCs w:val="24"/>
        </w:rPr>
        <w:t xml:space="preserve">A jegyzőkönyvet a </w:t>
      </w:r>
      <w:r w:rsidR="00C35427">
        <w:rPr>
          <w:sz w:val="24"/>
          <w:szCs w:val="24"/>
        </w:rPr>
        <w:t>K</w:t>
      </w:r>
      <w:r>
        <w:rPr>
          <w:sz w:val="24"/>
          <w:szCs w:val="24"/>
        </w:rPr>
        <w:t xml:space="preserve">özgyűlés elnöke, a jegyzőkönyvvezetőnek megválasztott személy és a </w:t>
      </w:r>
      <w:r w:rsidR="0014409B">
        <w:rPr>
          <w:sz w:val="24"/>
          <w:szCs w:val="24"/>
        </w:rPr>
        <w:t>K</w:t>
      </w:r>
      <w:r>
        <w:rPr>
          <w:sz w:val="24"/>
          <w:szCs w:val="24"/>
        </w:rPr>
        <w:t xml:space="preserve">özgyűlés tagjai közül választott </w:t>
      </w:r>
      <w:r w:rsidR="0014409B">
        <w:rPr>
          <w:sz w:val="24"/>
          <w:szCs w:val="24"/>
        </w:rPr>
        <w:t xml:space="preserve">legalább két </w:t>
      </w:r>
      <w:r>
        <w:rPr>
          <w:sz w:val="24"/>
          <w:szCs w:val="24"/>
        </w:rPr>
        <w:t>hitelesítő aláírásával hitelesíti.</w:t>
      </w:r>
    </w:p>
    <w:p w14:paraId="0000014A" w14:textId="214A9699" w:rsidR="00631542" w:rsidRPr="00B628A1" w:rsidRDefault="00824262" w:rsidP="00B628A1">
      <w:pPr>
        <w:spacing w:before="240" w:after="240"/>
        <w:ind w:left="851" w:hanging="425"/>
        <w:jc w:val="both"/>
        <w:rPr>
          <w:rFonts w:eastAsia="Times New Roman"/>
          <w:color w:val="3B3744"/>
          <w:sz w:val="24"/>
          <w:szCs w:val="24"/>
          <w:shd w:val="clear" w:color="auto" w:fill="FFFEFF"/>
        </w:rPr>
      </w:pPr>
      <w:r w:rsidRPr="00162DF2">
        <w:rPr>
          <w:rFonts w:eastAsia="Times New Roman"/>
          <w:sz w:val="24"/>
          <w:szCs w:val="24"/>
        </w:rPr>
        <w:t>(</w:t>
      </w:r>
      <w:r w:rsidR="00984536">
        <w:rPr>
          <w:rFonts w:eastAsia="Times New Roman"/>
          <w:sz w:val="24"/>
          <w:szCs w:val="24"/>
        </w:rPr>
        <w:t>12</w:t>
      </w:r>
      <w:r w:rsidRPr="00162DF2">
        <w:rPr>
          <w:rFonts w:eastAsia="Times New Roman"/>
          <w:sz w:val="24"/>
          <w:szCs w:val="24"/>
        </w:rPr>
        <w:t xml:space="preserve">) </w:t>
      </w:r>
      <w:r w:rsidR="00237D5A" w:rsidRPr="00162DF2">
        <w:rPr>
          <w:rFonts w:eastAsia="Times New Roman"/>
          <w:color w:val="54505D"/>
          <w:sz w:val="24"/>
          <w:szCs w:val="24"/>
          <w:shd w:val="clear" w:color="auto" w:fill="FFFEFF"/>
        </w:rPr>
        <w:t>Az éves beszámolót legkéső</w:t>
      </w:r>
      <w:r w:rsidR="00237D5A" w:rsidRPr="00162DF2">
        <w:rPr>
          <w:rFonts w:eastAsia="Times New Roman"/>
          <w:color w:val="3B3744"/>
          <w:sz w:val="24"/>
          <w:szCs w:val="24"/>
          <w:shd w:val="clear" w:color="auto" w:fill="FFFEFF"/>
        </w:rPr>
        <w:t xml:space="preserve">bb </w:t>
      </w:r>
      <w:r w:rsidR="00237D5A" w:rsidRPr="00162DF2">
        <w:rPr>
          <w:rFonts w:eastAsia="Times New Roman"/>
          <w:color w:val="54505D"/>
          <w:sz w:val="24"/>
          <w:szCs w:val="24"/>
          <w:shd w:val="clear" w:color="auto" w:fill="FFFEFF"/>
        </w:rPr>
        <w:t>a tá</w:t>
      </w:r>
      <w:r w:rsidR="00237D5A" w:rsidRPr="00162DF2">
        <w:rPr>
          <w:rFonts w:eastAsia="Times New Roman"/>
          <w:color w:val="3B3744"/>
          <w:sz w:val="24"/>
          <w:szCs w:val="24"/>
          <w:shd w:val="clear" w:color="auto" w:fill="FFFEFF"/>
        </w:rPr>
        <w:t>r</w:t>
      </w:r>
      <w:r w:rsidR="00237D5A" w:rsidRPr="00162DF2">
        <w:rPr>
          <w:rFonts w:eastAsia="Times New Roman"/>
          <w:color w:val="54505D"/>
          <w:sz w:val="24"/>
          <w:szCs w:val="24"/>
          <w:shd w:val="clear" w:color="auto" w:fill="FFFEFF"/>
        </w:rPr>
        <w:t>gyévet k</w:t>
      </w:r>
      <w:r w:rsidR="00237D5A" w:rsidRPr="00162DF2">
        <w:rPr>
          <w:rFonts w:eastAsia="Times New Roman"/>
          <w:color w:val="7A7582"/>
          <w:sz w:val="24"/>
          <w:szCs w:val="24"/>
          <w:shd w:val="clear" w:color="auto" w:fill="FFFEFF"/>
        </w:rPr>
        <w:t>ö</w:t>
      </w:r>
      <w:r w:rsidR="00237D5A" w:rsidRPr="00162DF2">
        <w:rPr>
          <w:rFonts w:eastAsia="Times New Roman"/>
          <w:color w:val="54505D"/>
          <w:sz w:val="24"/>
          <w:szCs w:val="24"/>
          <w:shd w:val="clear" w:color="auto" w:fill="FFFEFF"/>
        </w:rPr>
        <w:t>ve</w:t>
      </w:r>
      <w:r w:rsidR="00237D5A" w:rsidRPr="00162DF2">
        <w:rPr>
          <w:rFonts w:eastAsia="Times New Roman"/>
          <w:color w:val="3B3744"/>
          <w:sz w:val="24"/>
          <w:szCs w:val="24"/>
          <w:shd w:val="clear" w:color="auto" w:fill="FFFEFF"/>
        </w:rPr>
        <w:t>t</w:t>
      </w:r>
      <w:r w:rsidR="00237D5A" w:rsidRPr="00162DF2">
        <w:rPr>
          <w:rFonts w:eastAsia="Times New Roman"/>
          <w:color w:val="54505D"/>
          <w:sz w:val="24"/>
          <w:szCs w:val="24"/>
          <w:shd w:val="clear" w:color="auto" w:fill="FFFEFF"/>
        </w:rPr>
        <w:t>ő máj</w:t>
      </w:r>
      <w:r w:rsidR="00237D5A" w:rsidRPr="00162DF2">
        <w:rPr>
          <w:rFonts w:eastAsia="Times New Roman"/>
          <w:color w:val="3B3744"/>
          <w:sz w:val="24"/>
          <w:szCs w:val="24"/>
          <w:shd w:val="clear" w:color="auto" w:fill="FFFEFF"/>
        </w:rPr>
        <w:t>u</w:t>
      </w:r>
      <w:r w:rsidR="00237D5A" w:rsidRPr="00162DF2">
        <w:rPr>
          <w:rFonts w:eastAsia="Times New Roman"/>
          <w:color w:val="54505D"/>
          <w:sz w:val="24"/>
          <w:szCs w:val="24"/>
          <w:shd w:val="clear" w:color="auto" w:fill="FFFEFF"/>
        </w:rPr>
        <w:t>s 31-i</w:t>
      </w:r>
      <w:r w:rsidR="00237D5A" w:rsidRPr="00162DF2">
        <w:rPr>
          <w:rFonts w:eastAsia="Times New Roman"/>
          <w:color w:val="3B3744"/>
          <w:sz w:val="24"/>
          <w:szCs w:val="24"/>
          <w:shd w:val="clear" w:color="auto" w:fill="FFFEFF"/>
        </w:rPr>
        <w:t xml:space="preserve">g </w:t>
      </w:r>
      <w:r w:rsidR="00237D5A" w:rsidRPr="00162DF2">
        <w:rPr>
          <w:rFonts w:eastAsia="Times New Roman"/>
          <w:color w:val="54505D"/>
          <w:sz w:val="24"/>
          <w:szCs w:val="24"/>
          <w:shd w:val="clear" w:color="auto" w:fill="FFFEFF"/>
        </w:rPr>
        <w:t>t</w:t>
      </w:r>
      <w:r w:rsidR="00237D5A" w:rsidRPr="00162DF2">
        <w:rPr>
          <w:rFonts w:eastAsia="Times New Roman"/>
          <w:color w:val="3B3744"/>
          <w:sz w:val="24"/>
          <w:szCs w:val="24"/>
          <w:shd w:val="clear" w:color="auto" w:fill="FFFEFF"/>
        </w:rPr>
        <w:t>ar</w:t>
      </w:r>
      <w:r w:rsidR="00237D5A" w:rsidRPr="00162DF2">
        <w:rPr>
          <w:rFonts w:eastAsia="Times New Roman"/>
          <w:color w:val="54505D"/>
          <w:sz w:val="24"/>
          <w:szCs w:val="24"/>
          <w:shd w:val="clear" w:color="auto" w:fill="FFFEFF"/>
        </w:rPr>
        <w:t>tó ülésre be kel</w:t>
      </w:r>
      <w:r w:rsidR="00237D5A" w:rsidRPr="00162DF2">
        <w:rPr>
          <w:rFonts w:eastAsia="Times New Roman"/>
          <w:color w:val="3B3744"/>
          <w:sz w:val="24"/>
          <w:szCs w:val="24"/>
          <w:shd w:val="clear" w:color="auto" w:fill="FFFEFF"/>
        </w:rPr>
        <w:t xml:space="preserve">l </w:t>
      </w:r>
      <w:r w:rsidR="00237D5A" w:rsidRPr="00B628A1">
        <w:rPr>
          <w:rFonts w:eastAsia="Times New Roman"/>
          <w:color w:val="54505D"/>
          <w:sz w:val="24"/>
          <w:szCs w:val="24"/>
          <w:shd w:val="clear" w:color="auto" w:fill="FFFEFF"/>
        </w:rPr>
        <w:t>terj</w:t>
      </w:r>
      <w:r w:rsidR="00237D5A" w:rsidRPr="00B628A1">
        <w:rPr>
          <w:rFonts w:eastAsia="Times New Roman"/>
          <w:color w:val="3B3744"/>
          <w:sz w:val="24"/>
          <w:szCs w:val="24"/>
          <w:shd w:val="clear" w:color="auto" w:fill="FFFEFF"/>
        </w:rPr>
        <w:t>e</w:t>
      </w:r>
      <w:r w:rsidR="00237D5A" w:rsidRPr="00B628A1">
        <w:rPr>
          <w:rFonts w:eastAsia="Times New Roman"/>
          <w:color w:val="54505D"/>
          <w:sz w:val="24"/>
          <w:szCs w:val="24"/>
          <w:shd w:val="clear" w:color="auto" w:fill="FFFEFF"/>
        </w:rPr>
        <w:t xml:space="preserve">szteni és </w:t>
      </w:r>
      <w:r w:rsidR="00237D5A" w:rsidRPr="00B628A1">
        <w:rPr>
          <w:rFonts w:eastAsia="Times New Roman"/>
          <w:color w:val="3B3744"/>
          <w:sz w:val="24"/>
          <w:szCs w:val="24"/>
          <w:shd w:val="clear" w:color="auto" w:fill="FFFEFF"/>
        </w:rPr>
        <w:t>e</w:t>
      </w:r>
      <w:r w:rsidR="00237D5A" w:rsidRPr="00B628A1">
        <w:rPr>
          <w:rFonts w:eastAsia="Times New Roman"/>
          <w:color w:val="54505D"/>
          <w:sz w:val="24"/>
          <w:szCs w:val="24"/>
          <w:shd w:val="clear" w:color="auto" w:fill="FFFEFF"/>
        </w:rPr>
        <w:t>l ke</w:t>
      </w:r>
      <w:r w:rsidR="00237D5A" w:rsidRPr="00B628A1">
        <w:rPr>
          <w:rFonts w:eastAsia="Times New Roman"/>
          <w:color w:val="3B3744"/>
          <w:sz w:val="24"/>
          <w:szCs w:val="24"/>
          <w:shd w:val="clear" w:color="auto" w:fill="FFFEFF"/>
        </w:rPr>
        <w:t>l</w:t>
      </w:r>
      <w:r w:rsidR="00237D5A" w:rsidRPr="00B628A1">
        <w:rPr>
          <w:rFonts w:eastAsia="Times New Roman"/>
          <w:color w:val="54505D"/>
          <w:sz w:val="24"/>
          <w:szCs w:val="24"/>
          <w:shd w:val="clear" w:color="auto" w:fill="FFFEFF"/>
        </w:rPr>
        <w:t xml:space="preserve">l </w:t>
      </w:r>
      <w:r w:rsidR="00237D5A" w:rsidRPr="00B628A1">
        <w:rPr>
          <w:rFonts w:eastAsia="Times New Roman"/>
          <w:color w:val="3B3744"/>
          <w:sz w:val="24"/>
          <w:szCs w:val="24"/>
          <w:shd w:val="clear" w:color="auto" w:fill="FFFEFF"/>
        </w:rPr>
        <w:t>f</w:t>
      </w:r>
      <w:r w:rsidR="00237D5A" w:rsidRPr="00B628A1">
        <w:rPr>
          <w:rFonts w:eastAsia="Times New Roman"/>
          <w:color w:val="54505D"/>
          <w:sz w:val="24"/>
          <w:szCs w:val="24"/>
          <w:shd w:val="clear" w:color="auto" w:fill="FFFEFF"/>
        </w:rPr>
        <w:t>oga</w:t>
      </w:r>
      <w:r w:rsidR="00237D5A" w:rsidRPr="00B628A1">
        <w:rPr>
          <w:rFonts w:eastAsia="Times New Roman"/>
          <w:color w:val="3B3744"/>
          <w:sz w:val="24"/>
          <w:szCs w:val="24"/>
          <w:shd w:val="clear" w:color="auto" w:fill="FFFEFF"/>
        </w:rPr>
        <w:t>dn</w:t>
      </w:r>
      <w:r w:rsidR="00237D5A" w:rsidRPr="00B628A1">
        <w:rPr>
          <w:rFonts w:eastAsia="Times New Roman"/>
          <w:color w:val="54505D"/>
          <w:sz w:val="24"/>
          <w:szCs w:val="24"/>
          <w:shd w:val="clear" w:color="auto" w:fill="FFFEFF"/>
        </w:rPr>
        <w:t xml:space="preserve">i. A </w:t>
      </w:r>
      <w:r w:rsidR="00237D5A" w:rsidRPr="00B628A1">
        <w:rPr>
          <w:rFonts w:eastAsia="Times New Roman"/>
          <w:color w:val="3B3744"/>
          <w:sz w:val="24"/>
          <w:szCs w:val="24"/>
          <w:shd w:val="clear" w:color="auto" w:fill="FFFEFF"/>
        </w:rPr>
        <w:t>bes</w:t>
      </w:r>
      <w:r w:rsidR="00237D5A" w:rsidRPr="00B628A1">
        <w:rPr>
          <w:rFonts w:eastAsia="Times New Roman"/>
          <w:color w:val="54505D"/>
          <w:sz w:val="24"/>
          <w:szCs w:val="24"/>
          <w:shd w:val="clear" w:color="auto" w:fill="FFFEFF"/>
        </w:rPr>
        <w:t>zám</w:t>
      </w:r>
      <w:r w:rsidR="00237D5A" w:rsidRPr="00B628A1">
        <w:rPr>
          <w:rFonts w:eastAsia="Times New Roman"/>
          <w:color w:val="3B3744"/>
          <w:sz w:val="24"/>
          <w:szCs w:val="24"/>
          <w:shd w:val="clear" w:color="auto" w:fill="FFFEFF"/>
        </w:rPr>
        <w:t>o</w:t>
      </w:r>
      <w:r w:rsidR="00237D5A" w:rsidRPr="00B628A1">
        <w:rPr>
          <w:rFonts w:eastAsia="Times New Roman"/>
          <w:color w:val="54505D"/>
          <w:sz w:val="24"/>
          <w:szCs w:val="24"/>
          <w:shd w:val="clear" w:color="auto" w:fill="FFFEFF"/>
        </w:rPr>
        <w:t>l</w:t>
      </w:r>
      <w:r w:rsidR="00237D5A" w:rsidRPr="00B628A1">
        <w:rPr>
          <w:rFonts w:eastAsia="Times New Roman"/>
          <w:color w:val="3B3744"/>
          <w:sz w:val="24"/>
          <w:szCs w:val="24"/>
          <w:shd w:val="clear" w:color="auto" w:fill="FFFEFF"/>
        </w:rPr>
        <w:t xml:space="preserve">ó </w:t>
      </w:r>
      <w:r w:rsidR="00237D5A" w:rsidRPr="00B628A1">
        <w:rPr>
          <w:rFonts w:eastAsia="Times New Roman"/>
          <w:color w:val="54505D"/>
          <w:sz w:val="24"/>
          <w:szCs w:val="24"/>
          <w:shd w:val="clear" w:color="auto" w:fill="FFFEFF"/>
        </w:rPr>
        <w:t xml:space="preserve">fő </w:t>
      </w:r>
      <w:r w:rsidR="00237D5A" w:rsidRPr="00B628A1">
        <w:rPr>
          <w:rFonts w:eastAsia="Times New Roman"/>
          <w:color w:val="3B3744"/>
          <w:sz w:val="24"/>
          <w:szCs w:val="24"/>
          <w:shd w:val="clear" w:color="auto" w:fill="FFFEFF"/>
        </w:rPr>
        <w:t>a</w:t>
      </w:r>
      <w:r w:rsidR="00237D5A" w:rsidRPr="00B628A1">
        <w:rPr>
          <w:rFonts w:eastAsia="Times New Roman"/>
          <w:color w:val="54505D"/>
          <w:sz w:val="24"/>
          <w:szCs w:val="24"/>
          <w:shd w:val="clear" w:color="auto" w:fill="FFFEFF"/>
        </w:rPr>
        <w:t>da</w:t>
      </w:r>
      <w:r w:rsidR="00237D5A" w:rsidRPr="00B628A1">
        <w:rPr>
          <w:rFonts w:eastAsia="Times New Roman"/>
          <w:color w:val="3B3744"/>
          <w:sz w:val="24"/>
          <w:szCs w:val="24"/>
          <w:shd w:val="clear" w:color="auto" w:fill="FFFEFF"/>
        </w:rPr>
        <w:t>ta</w:t>
      </w:r>
      <w:r w:rsidR="00237D5A" w:rsidRPr="00B628A1">
        <w:rPr>
          <w:rFonts w:eastAsia="Times New Roman"/>
          <w:color w:val="54505D"/>
          <w:sz w:val="24"/>
          <w:szCs w:val="24"/>
          <w:shd w:val="clear" w:color="auto" w:fill="FFFEFF"/>
        </w:rPr>
        <w:t>i</w:t>
      </w:r>
      <w:r w:rsidR="00237D5A" w:rsidRPr="00B628A1">
        <w:rPr>
          <w:rFonts w:eastAsia="Times New Roman"/>
          <w:color w:val="3B3744"/>
          <w:sz w:val="24"/>
          <w:szCs w:val="24"/>
          <w:shd w:val="clear" w:color="auto" w:fill="FFFEFF"/>
        </w:rPr>
        <w:t xml:space="preserve">t a </w:t>
      </w:r>
      <w:r w:rsidR="00237D5A" w:rsidRPr="00B628A1">
        <w:rPr>
          <w:rFonts w:eastAsia="Times New Roman"/>
          <w:color w:val="54505D"/>
          <w:sz w:val="24"/>
          <w:szCs w:val="24"/>
          <w:shd w:val="clear" w:color="auto" w:fill="FFFEFF"/>
        </w:rPr>
        <w:t>me</w:t>
      </w:r>
      <w:r w:rsidR="00237D5A" w:rsidRPr="00B628A1">
        <w:rPr>
          <w:rFonts w:eastAsia="Times New Roman"/>
          <w:color w:val="3B3744"/>
          <w:sz w:val="24"/>
          <w:szCs w:val="24"/>
          <w:shd w:val="clear" w:color="auto" w:fill="FFFEFF"/>
        </w:rPr>
        <w:t>gh</w:t>
      </w:r>
      <w:r w:rsidR="00237D5A" w:rsidRPr="00B628A1">
        <w:rPr>
          <w:rFonts w:eastAsia="Times New Roman"/>
          <w:color w:val="54505D"/>
          <w:sz w:val="24"/>
          <w:szCs w:val="24"/>
          <w:shd w:val="clear" w:color="auto" w:fill="FFFEFF"/>
        </w:rPr>
        <w:t>ívó</w:t>
      </w:r>
      <w:r w:rsidR="00237D5A" w:rsidRPr="00B628A1">
        <w:rPr>
          <w:rFonts w:eastAsia="Times New Roman"/>
          <w:color w:val="3B3744"/>
          <w:sz w:val="24"/>
          <w:szCs w:val="24"/>
          <w:shd w:val="clear" w:color="auto" w:fill="FFFEFF"/>
        </w:rPr>
        <w:t>h</w:t>
      </w:r>
      <w:r w:rsidR="00237D5A" w:rsidRPr="00B628A1">
        <w:rPr>
          <w:rFonts w:eastAsia="Times New Roman"/>
          <w:color w:val="54505D"/>
          <w:sz w:val="24"/>
          <w:szCs w:val="24"/>
          <w:shd w:val="clear" w:color="auto" w:fill="FFFEFF"/>
        </w:rPr>
        <w:t>o</w:t>
      </w:r>
      <w:r w:rsidR="00237D5A" w:rsidRPr="00B628A1">
        <w:rPr>
          <w:rFonts w:eastAsia="Times New Roman"/>
          <w:color w:val="3B3744"/>
          <w:sz w:val="24"/>
          <w:szCs w:val="24"/>
          <w:shd w:val="clear" w:color="auto" w:fill="FFFEFF"/>
        </w:rPr>
        <w:t xml:space="preserve">z </w:t>
      </w:r>
      <w:r w:rsidR="00237D5A" w:rsidRPr="00B628A1">
        <w:rPr>
          <w:rFonts w:eastAsia="Times New Roman"/>
          <w:color w:val="54505D"/>
          <w:sz w:val="24"/>
          <w:szCs w:val="24"/>
          <w:shd w:val="clear" w:color="auto" w:fill="FFFEFF"/>
        </w:rPr>
        <w:t>mel</w:t>
      </w:r>
      <w:r w:rsidR="00237D5A" w:rsidRPr="00B628A1">
        <w:rPr>
          <w:rFonts w:eastAsia="Times New Roman"/>
          <w:color w:val="3B3744"/>
          <w:sz w:val="24"/>
          <w:szCs w:val="24"/>
          <w:shd w:val="clear" w:color="auto" w:fill="FFFEFF"/>
        </w:rPr>
        <w:t>lé</w:t>
      </w:r>
      <w:r w:rsidR="00237D5A" w:rsidRPr="00B628A1">
        <w:rPr>
          <w:rFonts w:eastAsia="Times New Roman"/>
          <w:color w:val="54505D"/>
          <w:sz w:val="24"/>
          <w:szCs w:val="24"/>
          <w:shd w:val="clear" w:color="auto" w:fill="FFFEFF"/>
        </w:rPr>
        <w:t>k</w:t>
      </w:r>
      <w:r w:rsidR="00237D5A" w:rsidRPr="00B628A1">
        <w:rPr>
          <w:rFonts w:eastAsia="Times New Roman"/>
          <w:color w:val="3B3744"/>
          <w:sz w:val="24"/>
          <w:szCs w:val="24"/>
          <w:shd w:val="clear" w:color="auto" w:fill="FFFEFF"/>
        </w:rPr>
        <w:t>el</w:t>
      </w:r>
      <w:r w:rsidR="00237D5A" w:rsidRPr="00B628A1">
        <w:rPr>
          <w:rFonts w:eastAsia="Times New Roman"/>
          <w:color w:val="54505D"/>
          <w:sz w:val="24"/>
          <w:szCs w:val="24"/>
          <w:shd w:val="clear" w:color="auto" w:fill="FFFEFF"/>
        </w:rPr>
        <w:t xml:space="preserve">ni </w:t>
      </w:r>
      <w:r w:rsidR="00237D5A" w:rsidRPr="00B628A1">
        <w:rPr>
          <w:rFonts w:eastAsia="Times New Roman"/>
          <w:color w:val="3B3744"/>
          <w:sz w:val="24"/>
          <w:szCs w:val="24"/>
          <w:shd w:val="clear" w:color="auto" w:fill="FFFEFF"/>
        </w:rPr>
        <w:t>k</w:t>
      </w:r>
      <w:r w:rsidR="00237D5A" w:rsidRPr="00B628A1">
        <w:rPr>
          <w:rFonts w:eastAsia="Times New Roman"/>
          <w:color w:val="54505D"/>
          <w:sz w:val="24"/>
          <w:szCs w:val="24"/>
          <w:shd w:val="clear" w:color="auto" w:fill="FFFEFF"/>
        </w:rPr>
        <w:t>e</w:t>
      </w:r>
      <w:r w:rsidR="00237D5A" w:rsidRPr="00B628A1">
        <w:rPr>
          <w:rFonts w:eastAsia="Times New Roman"/>
          <w:color w:val="3B3744"/>
          <w:sz w:val="24"/>
          <w:szCs w:val="24"/>
          <w:shd w:val="clear" w:color="auto" w:fill="FFFEFF"/>
        </w:rPr>
        <w:t>l</w:t>
      </w:r>
      <w:r w:rsidR="00237D5A" w:rsidRPr="00B628A1">
        <w:rPr>
          <w:rFonts w:eastAsia="Times New Roman"/>
          <w:color w:val="54505D"/>
          <w:sz w:val="24"/>
          <w:szCs w:val="24"/>
          <w:shd w:val="clear" w:color="auto" w:fill="FFFEFF"/>
        </w:rPr>
        <w:t xml:space="preserve">l </w:t>
      </w:r>
      <w:r w:rsidR="00C35427">
        <w:rPr>
          <w:rFonts w:eastAsia="Times New Roman"/>
          <w:color w:val="54505D"/>
          <w:sz w:val="24"/>
          <w:szCs w:val="24"/>
          <w:shd w:val="clear" w:color="auto" w:fill="FFFEFF"/>
        </w:rPr>
        <w:t>é</w:t>
      </w:r>
      <w:r w:rsidR="00237D5A" w:rsidRPr="00B628A1">
        <w:rPr>
          <w:rFonts w:eastAsia="Times New Roman"/>
          <w:color w:val="54505D"/>
          <w:sz w:val="24"/>
          <w:szCs w:val="24"/>
          <w:shd w:val="clear" w:color="auto" w:fill="FFFEFF"/>
        </w:rPr>
        <w:t xml:space="preserve">s </w:t>
      </w:r>
      <w:r w:rsidR="00237D5A" w:rsidRPr="00B628A1">
        <w:rPr>
          <w:rFonts w:eastAsia="Times New Roman"/>
          <w:color w:val="3B3744"/>
          <w:sz w:val="24"/>
          <w:szCs w:val="24"/>
          <w:shd w:val="clear" w:color="auto" w:fill="FFFEFF"/>
        </w:rPr>
        <w:t>le</w:t>
      </w:r>
      <w:r w:rsidR="00237D5A" w:rsidRPr="00B628A1">
        <w:rPr>
          <w:rFonts w:eastAsia="Times New Roman"/>
          <w:color w:val="54505D"/>
          <w:sz w:val="24"/>
          <w:szCs w:val="24"/>
          <w:shd w:val="clear" w:color="auto" w:fill="FFFEFF"/>
        </w:rPr>
        <w:t>ga</w:t>
      </w:r>
      <w:r w:rsidR="00237D5A" w:rsidRPr="00B628A1">
        <w:rPr>
          <w:rFonts w:eastAsia="Times New Roman"/>
          <w:color w:val="3B3744"/>
          <w:sz w:val="24"/>
          <w:szCs w:val="24"/>
          <w:shd w:val="clear" w:color="auto" w:fill="FFFEFF"/>
        </w:rPr>
        <w:t>láb</w:t>
      </w:r>
      <w:r w:rsidR="00237D5A" w:rsidRPr="00B628A1">
        <w:rPr>
          <w:rFonts w:eastAsia="Times New Roman"/>
          <w:color w:val="54505D"/>
          <w:sz w:val="24"/>
          <w:szCs w:val="24"/>
          <w:shd w:val="clear" w:color="auto" w:fill="FFFEFF"/>
        </w:rPr>
        <w:t xml:space="preserve">b 15 </w:t>
      </w:r>
      <w:r w:rsidR="00C35427">
        <w:rPr>
          <w:rFonts w:eastAsia="Times New Roman"/>
          <w:color w:val="54505D"/>
          <w:sz w:val="24"/>
          <w:szCs w:val="24"/>
          <w:shd w:val="clear" w:color="auto" w:fill="FFFEFF"/>
        </w:rPr>
        <w:t xml:space="preserve">(tizenöt) </w:t>
      </w:r>
      <w:r w:rsidR="00237D5A" w:rsidRPr="00B628A1">
        <w:rPr>
          <w:rFonts w:eastAsia="Times New Roman"/>
          <w:color w:val="54505D"/>
          <w:sz w:val="24"/>
          <w:szCs w:val="24"/>
          <w:shd w:val="clear" w:color="auto" w:fill="FFFEFF"/>
        </w:rPr>
        <w:t>n</w:t>
      </w:r>
      <w:r w:rsidR="00237D5A" w:rsidRPr="00B628A1">
        <w:rPr>
          <w:rFonts w:eastAsia="Times New Roman"/>
          <w:color w:val="3B3744"/>
          <w:sz w:val="24"/>
          <w:szCs w:val="24"/>
          <w:shd w:val="clear" w:color="auto" w:fill="FFFEFF"/>
        </w:rPr>
        <w:t>a</w:t>
      </w:r>
      <w:r w:rsidR="00237D5A" w:rsidRPr="00B628A1">
        <w:rPr>
          <w:rFonts w:eastAsia="Times New Roman"/>
          <w:color w:val="54505D"/>
          <w:sz w:val="24"/>
          <w:szCs w:val="24"/>
          <w:shd w:val="clear" w:color="auto" w:fill="FFFEFF"/>
        </w:rPr>
        <w:t>ppa</w:t>
      </w:r>
      <w:r w:rsidR="00237D5A" w:rsidRPr="00B628A1">
        <w:rPr>
          <w:rFonts w:eastAsia="Times New Roman"/>
          <w:color w:val="3B3744"/>
          <w:sz w:val="24"/>
          <w:szCs w:val="24"/>
          <w:shd w:val="clear" w:color="auto" w:fill="FFFEFF"/>
        </w:rPr>
        <w:t xml:space="preserve">l </w:t>
      </w:r>
      <w:r w:rsidR="00237D5A" w:rsidRPr="00B628A1">
        <w:rPr>
          <w:rFonts w:eastAsia="Times New Roman"/>
          <w:color w:val="54505D"/>
          <w:sz w:val="24"/>
          <w:szCs w:val="24"/>
          <w:shd w:val="clear" w:color="auto" w:fill="FFFEFF"/>
        </w:rPr>
        <w:t>az ülés előtt meg kell küldeni a t</w:t>
      </w:r>
      <w:r w:rsidR="00237D5A" w:rsidRPr="00B628A1">
        <w:rPr>
          <w:rFonts w:eastAsia="Times New Roman"/>
          <w:color w:val="3B3744"/>
          <w:sz w:val="24"/>
          <w:szCs w:val="24"/>
          <w:shd w:val="clear" w:color="auto" w:fill="FFFEFF"/>
        </w:rPr>
        <w:t>a</w:t>
      </w:r>
      <w:r w:rsidR="00237D5A" w:rsidRPr="00B628A1">
        <w:rPr>
          <w:rFonts w:eastAsia="Times New Roman"/>
          <w:color w:val="54505D"/>
          <w:sz w:val="24"/>
          <w:szCs w:val="24"/>
          <w:shd w:val="clear" w:color="auto" w:fill="FFFEFF"/>
        </w:rPr>
        <w:t xml:space="preserve">goknak. </w:t>
      </w:r>
    </w:p>
    <w:p w14:paraId="0000014E" w14:textId="606827FE" w:rsidR="00631542" w:rsidRDefault="00237D5A" w:rsidP="00B628A1">
      <w:pPr>
        <w:spacing w:before="240" w:after="240"/>
        <w:ind w:left="851"/>
        <w:jc w:val="both"/>
        <w:rPr>
          <w:sz w:val="24"/>
          <w:szCs w:val="24"/>
        </w:rPr>
      </w:pPr>
      <w:r>
        <w:rPr>
          <w:sz w:val="24"/>
          <w:szCs w:val="24"/>
        </w:rPr>
        <w:t>A</w:t>
      </w:r>
      <w:r w:rsidR="00824262">
        <w:rPr>
          <w:sz w:val="24"/>
          <w:szCs w:val="24"/>
        </w:rPr>
        <w:t xml:space="preserve"> PRO </w:t>
      </w:r>
      <w:proofErr w:type="gramStart"/>
      <w:r w:rsidR="00824262">
        <w:rPr>
          <w:sz w:val="24"/>
          <w:szCs w:val="24"/>
        </w:rPr>
        <w:t xml:space="preserve">SILVA </w:t>
      </w:r>
      <w:r>
        <w:rPr>
          <w:sz w:val="24"/>
          <w:szCs w:val="24"/>
        </w:rPr>
        <w:t xml:space="preserve"> az</w:t>
      </w:r>
      <w:proofErr w:type="gramEnd"/>
      <w:r>
        <w:rPr>
          <w:sz w:val="24"/>
          <w:szCs w:val="24"/>
        </w:rPr>
        <w:t xml:space="preserve"> elfogadott beszámolót a </w:t>
      </w:r>
      <w:r w:rsidR="00824262">
        <w:rPr>
          <w:sz w:val="24"/>
          <w:szCs w:val="24"/>
        </w:rPr>
        <w:t xml:space="preserve">Civil tv. </w:t>
      </w:r>
      <w:r>
        <w:rPr>
          <w:sz w:val="24"/>
          <w:szCs w:val="24"/>
        </w:rPr>
        <w:t>30. §</w:t>
      </w:r>
      <w:r w:rsidR="00824262">
        <w:rPr>
          <w:sz w:val="24"/>
          <w:szCs w:val="24"/>
        </w:rPr>
        <w:t>-a</w:t>
      </w:r>
      <w:r>
        <w:rPr>
          <w:sz w:val="24"/>
          <w:szCs w:val="24"/>
        </w:rPr>
        <w:t xml:space="preserve"> szerint köteles letétbe helyezni és közzétenni. A</w:t>
      </w:r>
      <w:r w:rsidR="00824262">
        <w:rPr>
          <w:sz w:val="24"/>
          <w:szCs w:val="24"/>
        </w:rPr>
        <w:t xml:space="preserve"> PRO </w:t>
      </w:r>
      <w:proofErr w:type="gramStart"/>
      <w:r w:rsidR="00824262">
        <w:rPr>
          <w:sz w:val="24"/>
          <w:szCs w:val="24"/>
        </w:rPr>
        <w:t xml:space="preserve">SILVA </w:t>
      </w:r>
      <w:r>
        <w:rPr>
          <w:sz w:val="24"/>
          <w:szCs w:val="24"/>
        </w:rPr>
        <w:t xml:space="preserve"> e</w:t>
      </w:r>
      <w:proofErr w:type="gramEnd"/>
      <w:r>
        <w:rPr>
          <w:sz w:val="24"/>
          <w:szCs w:val="24"/>
        </w:rPr>
        <w:t xml:space="preserve"> kötelezettségének a civil szervezetek bírósági nyilvántartásáról és az ezzel összefüggő eljárási szabályokról szóló törvényben meghatározott módon tesz eleget</w:t>
      </w:r>
      <w:r w:rsidR="00824262">
        <w:rPr>
          <w:sz w:val="24"/>
          <w:szCs w:val="24"/>
        </w:rPr>
        <w:t>,</w:t>
      </w:r>
      <w:r>
        <w:rPr>
          <w:sz w:val="24"/>
          <w:szCs w:val="24"/>
        </w:rPr>
        <w:t xml:space="preserve"> valamint adatainak lekérdezését a Civil Információs Portál számára lehetővé teszi.</w:t>
      </w:r>
    </w:p>
    <w:p w14:paraId="00000151" w14:textId="60323288" w:rsidR="00631542" w:rsidRDefault="00237D5A" w:rsidP="00B628A1">
      <w:pPr>
        <w:spacing w:before="240" w:after="240"/>
        <w:ind w:left="851"/>
        <w:jc w:val="both"/>
        <w:rPr>
          <w:sz w:val="24"/>
          <w:szCs w:val="24"/>
        </w:rPr>
      </w:pPr>
      <w:r>
        <w:rPr>
          <w:sz w:val="24"/>
          <w:szCs w:val="24"/>
        </w:rPr>
        <w:t>A</w:t>
      </w:r>
      <w:r w:rsidR="00824262">
        <w:rPr>
          <w:sz w:val="24"/>
          <w:szCs w:val="24"/>
        </w:rPr>
        <w:t xml:space="preserve"> PRO </w:t>
      </w:r>
      <w:proofErr w:type="gramStart"/>
      <w:r w:rsidR="00824262">
        <w:rPr>
          <w:sz w:val="24"/>
          <w:szCs w:val="24"/>
        </w:rPr>
        <w:t xml:space="preserve">SILVA </w:t>
      </w:r>
      <w:r>
        <w:rPr>
          <w:sz w:val="24"/>
          <w:szCs w:val="24"/>
        </w:rPr>
        <w:t xml:space="preserve"> beszámolójára</w:t>
      </w:r>
      <w:proofErr w:type="gramEnd"/>
      <w:r>
        <w:rPr>
          <w:sz w:val="24"/>
          <w:szCs w:val="24"/>
        </w:rPr>
        <w:t xml:space="preserve"> egyebekben a számvitelről szóló törvény, valamint az annak felhatalmazása alapján kiadott kormányrendelet előírásait kell alkalmazni. </w:t>
      </w:r>
    </w:p>
    <w:p w14:paraId="00000152" w14:textId="77777777" w:rsidR="00631542" w:rsidRDefault="00237D5A">
      <w:pPr>
        <w:spacing w:before="240" w:after="240"/>
        <w:ind w:left="840" w:hanging="420"/>
        <w:jc w:val="center"/>
        <w:rPr>
          <w:b/>
          <w:sz w:val="24"/>
          <w:szCs w:val="24"/>
        </w:rPr>
      </w:pPr>
      <w:r>
        <w:rPr>
          <w:b/>
          <w:sz w:val="24"/>
          <w:szCs w:val="24"/>
        </w:rPr>
        <w:t>11. §</w:t>
      </w:r>
    </w:p>
    <w:p w14:paraId="00000155" w14:textId="64C8A91A" w:rsidR="00631542" w:rsidRDefault="00237D5A">
      <w:pPr>
        <w:spacing w:before="240" w:after="240"/>
        <w:ind w:left="840" w:hanging="420"/>
        <w:jc w:val="center"/>
        <w:rPr>
          <w:b/>
          <w:sz w:val="24"/>
          <w:szCs w:val="24"/>
        </w:rPr>
      </w:pPr>
      <w:r>
        <w:rPr>
          <w:b/>
          <w:sz w:val="24"/>
          <w:szCs w:val="24"/>
        </w:rPr>
        <w:t xml:space="preserve"> </w:t>
      </w:r>
      <w:proofErr w:type="gramStart"/>
      <w:r>
        <w:rPr>
          <w:b/>
          <w:sz w:val="24"/>
          <w:szCs w:val="24"/>
        </w:rPr>
        <w:t>A  PRO</w:t>
      </w:r>
      <w:proofErr w:type="gramEnd"/>
      <w:r>
        <w:rPr>
          <w:b/>
          <w:sz w:val="24"/>
          <w:szCs w:val="24"/>
        </w:rPr>
        <w:t xml:space="preserve">  SILVA  Elnöksége</w:t>
      </w:r>
    </w:p>
    <w:p w14:paraId="00000157" w14:textId="77777777" w:rsidR="00631542" w:rsidRDefault="00237D5A">
      <w:pPr>
        <w:spacing w:before="240" w:after="240"/>
        <w:ind w:left="840" w:hanging="420"/>
        <w:jc w:val="center"/>
        <w:rPr>
          <w:b/>
          <w:sz w:val="24"/>
          <w:szCs w:val="24"/>
        </w:rPr>
      </w:pPr>
      <w:r>
        <w:rPr>
          <w:b/>
          <w:sz w:val="24"/>
          <w:szCs w:val="24"/>
        </w:rPr>
        <w:t xml:space="preserve"> </w:t>
      </w:r>
    </w:p>
    <w:p w14:paraId="00000158" w14:textId="3D0A0436" w:rsidR="00631542" w:rsidRDefault="00237D5A">
      <w:pPr>
        <w:spacing w:before="240" w:after="240"/>
        <w:ind w:left="840" w:hanging="420"/>
        <w:jc w:val="both"/>
        <w:rPr>
          <w:sz w:val="24"/>
          <w:szCs w:val="24"/>
        </w:rPr>
      </w:pPr>
      <w:r>
        <w:rPr>
          <w:sz w:val="24"/>
          <w:szCs w:val="24"/>
        </w:rPr>
        <w:lastRenderedPageBreak/>
        <w:t xml:space="preserve">(1)   Az Elnökség </w:t>
      </w:r>
      <w:r w:rsidR="00485D5F">
        <w:rPr>
          <w:sz w:val="24"/>
          <w:szCs w:val="24"/>
        </w:rPr>
        <w:t>12</w:t>
      </w:r>
      <w:r>
        <w:rPr>
          <w:sz w:val="24"/>
          <w:szCs w:val="24"/>
        </w:rPr>
        <w:t xml:space="preserve"> </w:t>
      </w:r>
      <w:r w:rsidR="0014409B">
        <w:rPr>
          <w:sz w:val="24"/>
          <w:szCs w:val="24"/>
        </w:rPr>
        <w:t xml:space="preserve">(tizenkét) </w:t>
      </w:r>
      <w:r>
        <w:rPr>
          <w:sz w:val="24"/>
          <w:szCs w:val="24"/>
        </w:rPr>
        <w:t xml:space="preserve">tagból áll. Tagjai az </w:t>
      </w:r>
      <w:r w:rsidR="00824262">
        <w:rPr>
          <w:sz w:val="24"/>
          <w:szCs w:val="24"/>
        </w:rPr>
        <w:t>E</w:t>
      </w:r>
      <w:r>
        <w:rPr>
          <w:sz w:val="24"/>
          <w:szCs w:val="24"/>
        </w:rPr>
        <w:t xml:space="preserve">lnök, az </w:t>
      </w:r>
      <w:r w:rsidR="00824262">
        <w:rPr>
          <w:sz w:val="24"/>
          <w:szCs w:val="24"/>
        </w:rPr>
        <w:t>Ö</w:t>
      </w:r>
      <w:r>
        <w:rPr>
          <w:sz w:val="24"/>
          <w:szCs w:val="24"/>
        </w:rPr>
        <w:t>rökös tiszteletbeli elnök az alelnök, a főtitkár és</w:t>
      </w:r>
      <w:r w:rsidR="00485D5F">
        <w:rPr>
          <w:sz w:val="24"/>
          <w:szCs w:val="24"/>
        </w:rPr>
        <w:t xml:space="preserve"> 8</w:t>
      </w:r>
      <w:r>
        <w:rPr>
          <w:sz w:val="24"/>
          <w:szCs w:val="24"/>
        </w:rPr>
        <w:t xml:space="preserve"> </w:t>
      </w:r>
      <w:r w:rsidR="0014409B">
        <w:rPr>
          <w:sz w:val="24"/>
          <w:szCs w:val="24"/>
        </w:rPr>
        <w:t xml:space="preserve">(nyolc) </w:t>
      </w:r>
      <w:r>
        <w:rPr>
          <w:sz w:val="24"/>
          <w:szCs w:val="24"/>
        </w:rPr>
        <w:t>elnökségi tag.</w:t>
      </w:r>
    </w:p>
    <w:p w14:paraId="0000015A" w14:textId="3B446942" w:rsidR="00631542" w:rsidRDefault="00237D5A">
      <w:pPr>
        <w:spacing w:before="240" w:after="240"/>
        <w:ind w:left="840" w:hanging="420"/>
        <w:jc w:val="both"/>
        <w:rPr>
          <w:sz w:val="24"/>
          <w:szCs w:val="24"/>
        </w:rPr>
      </w:pPr>
      <w:r>
        <w:rPr>
          <w:sz w:val="24"/>
          <w:szCs w:val="24"/>
        </w:rPr>
        <w:t xml:space="preserve"> (2) A megválasztott Elnökség saját hatáskörében, választás útján dönt az elnökségi tagok tisztségeinek meghatározásáról és elosztásáról.</w:t>
      </w:r>
    </w:p>
    <w:p w14:paraId="0000015C" w14:textId="319EB5C8" w:rsidR="00631542" w:rsidRDefault="00237D5A">
      <w:pPr>
        <w:spacing w:before="240" w:after="240"/>
        <w:ind w:left="840" w:hanging="420"/>
        <w:jc w:val="both"/>
        <w:rPr>
          <w:sz w:val="24"/>
          <w:szCs w:val="24"/>
        </w:rPr>
      </w:pPr>
      <w:r>
        <w:rPr>
          <w:sz w:val="24"/>
          <w:szCs w:val="24"/>
        </w:rPr>
        <w:t xml:space="preserve"> (3) Az Elnökség a PRO SILVA ügyintéző és képviseleti szerve. Az Elnökség feladatait az Alapszabálynak és a Közgyűlés határozatainak megfelelően végzi. Az Elnökség jogosult dönteni minden olyan kérdésben, amelyet az Alapszabály nem utal a Közgyűlés, illetve más szerv hatáskörébe.</w:t>
      </w:r>
    </w:p>
    <w:p w14:paraId="0000015E" w14:textId="01875BC5" w:rsidR="00631542" w:rsidRDefault="00237D5A">
      <w:pPr>
        <w:spacing w:before="240" w:after="240"/>
        <w:ind w:left="840" w:hanging="420"/>
        <w:jc w:val="both"/>
        <w:rPr>
          <w:sz w:val="24"/>
          <w:szCs w:val="24"/>
        </w:rPr>
      </w:pPr>
      <w:r>
        <w:rPr>
          <w:sz w:val="24"/>
          <w:szCs w:val="24"/>
        </w:rPr>
        <w:t>(4)  Az Elnökség kizárólagos hatáskörébe tartozik:</w:t>
      </w:r>
    </w:p>
    <w:p w14:paraId="0000015F" w14:textId="40D84053" w:rsidR="00631542" w:rsidRDefault="00237D5A" w:rsidP="00B628A1">
      <w:pPr>
        <w:spacing w:before="240" w:after="240"/>
        <w:ind w:left="851"/>
        <w:jc w:val="both"/>
        <w:rPr>
          <w:sz w:val="24"/>
          <w:szCs w:val="24"/>
        </w:rPr>
      </w:pPr>
      <w:r>
        <w:rPr>
          <w:i/>
          <w:sz w:val="24"/>
          <w:szCs w:val="24"/>
        </w:rPr>
        <w:t xml:space="preserve">- </w:t>
      </w:r>
      <w:r>
        <w:rPr>
          <w:sz w:val="24"/>
          <w:szCs w:val="24"/>
        </w:rPr>
        <w:t xml:space="preserve">az </w:t>
      </w:r>
      <w:r w:rsidR="0014409B">
        <w:rPr>
          <w:sz w:val="24"/>
          <w:szCs w:val="24"/>
        </w:rPr>
        <w:t>E</w:t>
      </w:r>
      <w:r>
        <w:rPr>
          <w:sz w:val="24"/>
          <w:szCs w:val="24"/>
        </w:rPr>
        <w:t>gyesület napi ügyeinek vitele, az ügyvezetés hatáskörébe tartozó ügyekben a döntések meghozatala;</w:t>
      </w:r>
    </w:p>
    <w:p w14:paraId="00000160" w14:textId="43288CFD" w:rsidR="00631542" w:rsidRDefault="00237D5A" w:rsidP="00B628A1">
      <w:pPr>
        <w:spacing w:before="240" w:after="240"/>
        <w:ind w:left="851"/>
        <w:jc w:val="both"/>
        <w:rPr>
          <w:sz w:val="24"/>
          <w:szCs w:val="24"/>
        </w:rPr>
      </w:pPr>
      <w:r>
        <w:rPr>
          <w:i/>
          <w:sz w:val="24"/>
          <w:szCs w:val="24"/>
        </w:rPr>
        <w:t xml:space="preserve">- </w:t>
      </w:r>
      <w:r>
        <w:rPr>
          <w:sz w:val="24"/>
          <w:szCs w:val="24"/>
        </w:rPr>
        <w:t xml:space="preserve">a beszámolók előkészítése és azoknak a </w:t>
      </w:r>
      <w:r w:rsidR="0014409B">
        <w:rPr>
          <w:sz w:val="24"/>
          <w:szCs w:val="24"/>
        </w:rPr>
        <w:t>K</w:t>
      </w:r>
      <w:r>
        <w:rPr>
          <w:sz w:val="24"/>
          <w:szCs w:val="24"/>
        </w:rPr>
        <w:t>özgyűlés elé terjesztése;</w:t>
      </w:r>
    </w:p>
    <w:p w14:paraId="00000161" w14:textId="05B5AD3D" w:rsidR="00631542" w:rsidRDefault="00237D5A" w:rsidP="00B628A1">
      <w:pPr>
        <w:spacing w:before="240" w:after="240"/>
        <w:ind w:left="851"/>
        <w:jc w:val="both"/>
        <w:rPr>
          <w:sz w:val="24"/>
          <w:szCs w:val="24"/>
        </w:rPr>
      </w:pPr>
      <w:r>
        <w:rPr>
          <w:i/>
          <w:sz w:val="24"/>
          <w:szCs w:val="24"/>
        </w:rPr>
        <w:t xml:space="preserve">- </w:t>
      </w:r>
      <w:r>
        <w:rPr>
          <w:sz w:val="24"/>
          <w:szCs w:val="24"/>
        </w:rPr>
        <w:t xml:space="preserve">az éves költségvetés elkészítése és annak a </w:t>
      </w:r>
      <w:r w:rsidR="0014409B">
        <w:rPr>
          <w:sz w:val="24"/>
          <w:szCs w:val="24"/>
        </w:rPr>
        <w:t>K</w:t>
      </w:r>
      <w:r>
        <w:rPr>
          <w:sz w:val="24"/>
          <w:szCs w:val="24"/>
        </w:rPr>
        <w:t>özgyűlés elé terjesztése;</w:t>
      </w:r>
    </w:p>
    <w:p w14:paraId="00000162" w14:textId="77777777" w:rsidR="00631542" w:rsidRDefault="00237D5A" w:rsidP="00B628A1">
      <w:pPr>
        <w:spacing w:before="240" w:after="240"/>
        <w:ind w:left="851"/>
        <w:jc w:val="both"/>
        <w:rPr>
          <w:sz w:val="24"/>
          <w:szCs w:val="24"/>
        </w:rPr>
      </w:pPr>
      <w:proofErr w:type="gramStart"/>
      <w:r>
        <w:rPr>
          <w:i/>
          <w:sz w:val="24"/>
          <w:szCs w:val="24"/>
        </w:rPr>
        <w:t xml:space="preserve">-  </w:t>
      </w:r>
      <w:r>
        <w:rPr>
          <w:sz w:val="24"/>
          <w:szCs w:val="24"/>
        </w:rPr>
        <w:t>az</w:t>
      </w:r>
      <w:proofErr w:type="gramEnd"/>
      <w:r>
        <w:rPr>
          <w:sz w:val="24"/>
          <w:szCs w:val="24"/>
        </w:rPr>
        <w:t xml:space="preserve"> egyesületi vagyon kezelése, a vagyon felhasználására és befektetésére vonatkozó, a közgyűlés hatáskörébe nem tartozó döntések meghozatala és végrehajtása;</w:t>
      </w:r>
    </w:p>
    <w:p w14:paraId="00000163" w14:textId="25C3C325" w:rsidR="00631542" w:rsidRDefault="00237D5A" w:rsidP="00162DF2">
      <w:pPr>
        <w:spacing w:before="240" w:after="240"/>
        <w:ind w:left="851"/>
        <w:jc w:val="both"/>
        <w:rPr>
          <w:sz w:val="24"/>
          <w:szCs w:val="24"/>
        </w:rPr>
      </w:pPr>
      <w:r>
        <w:rPr>
          <w:i/>
          <w:sz w:val="24"/>
          <w:szCs w:val="24"/>
        </w:rPr>
        <w:t xml:space="preserve">- </w:t>
      </w:r>
      <w:r>
        <w:rPr>
          <w:sz w:val="24"/>
          <w:szCs w:val="24"/>
        </w:rPr>
        <w:t xml:space="preserve">az </w:t>
      </w:r>
      <w:r w:rsidR="0014409B">
        <w:rPr>
          <w:sz w:val="24"/>
          <w:szCs w:val="24"/>
        </w:rPr>
        <w:t>E</w:t>
      </w:r>
      <w:r>
        <w:rPr>
          <w:sz w:val="24"/>
          <w:szCs w:val="24"/>
        </w:rPr>
        <w:t>gyesület jogszabály és az alapszabály szerinti szervei megalakításának és a tisztségviselők megválasztásának előkészítése;</w:t>
      </w:r>
    </w:p>
    <w:p w14:paraId="00000164" w14:textId="62222EF1" w:rsidR="00631542" w:rsidRDefault="00237D5A" w:rsidP="00162DF2">
      <w:pPr>
        <w:spacing w:before="240" w:after="240"/>
        <w:ind w:left="851"/>
        <w:jc w:val="both"/>
        <w:rPr>
          <w:sz w:val="24"/>
          <w:szCs w:val="24"/>
        </w:rPr>
      </w:pPr>
      <w:proofErr w:type="gramStart"/>
      <w:r>
        <w:rPr>
          <w:i/>
          <w:sz w:val="24"/>
          <w:szCs w:val="24"/>
        </w:rPr>
        <w:t xml:space="preserve">-  </w:t>
      </w:r>
      <w:r>
        <w:rPr>
          <w:sz w:val="24"/>
          <w:szCs w:val="24"/>
        </w:rPr>
        <w:t>a</w:t>
      </w:r>
      <w:proofErr w:type="gramEnd"/>
      <w:r>
        <w:rPr>
          <w:sz w:val="24"/>
          <w:szCs w:val="24"/>
        </w:rPr>
        <w:t xml:space="preserve"> </w:t>
      </w:r>
      <w:r w:rsidR="00824262">
        <w:rPr>
          <w:sz w:val="24"/>
          <w:szCs w:val="24"/>
        </w:rPr>
        <w:t>K</w:t>
      </w:r>
      <w:r>
        <w:rPr>
          <w:sz w:val="24"/>
          <w:szCs w:val="24"/>
        </w:rPr>
        <w:t xml:space="preserve">özgyűlés összehívása, a tagság és az </w:t>
      </w:r>
      <w:r w:rsidR="0014409B">
        <w:rPr>
          <w:sz w:val="24"/>
          <w:szCs w:val="24"/>
        </w:rPr>
        <w:t>E</w:t>
      </w:r>
      <w:r>
        <w:rPr>
          <w:sz w:val="24"/>
          <w:szCs w:val="24"/>
        </w:rPr>
        <w:t>gyesület szerveinek értesítése;</w:t>
      </w:r>
    </w:p>
    <w:p w14:paraId="00000165" w14:textId="546FBED9" w:rsidR="00631542" w:rsidRDefault="00237D5A" w:rsidP="00162DF2">
      <w:pPr>
        <w:spacing w:before="240" w:after="240"/>
        <w:ind w:left="851"/>
        <w:jc w:val="both"/>
        <w:rPr>
          <w:sz w:val="24"/>
          <w:szCs w:val="24"/>
        </w:rPr>
      </w:pPr>
      <w:r>
        <w:rPr>
          <w:i/>
          <w:sz w:val="24"/>
          <w:szCs w:val="24"/>
        </w:rPr>
        <w:t xml:space="preserve">- </w:t>
      </w:r>
      <w:r>
        <w:rPr>
          <w:sz w:val="24"/>
          <w:szCs w:val="24"/>
        </w:rPr>
        <w:t xml:space="preserve">az összehívott </w:t>
      </w:r>
      <w:r w:rsidR="00824262">
        <w:rPr>
          <w:sz w:val="24"/>
          <w:szCs w:val="24"/>
        </w:rPr>
        <w:t>K</w:t>
      </w:r>
      <w:r>
        <w:rPr>
          <w:sz w:val="24"/>
          <w:szCs w:val="24"/>
        </w:rPr>
        <w:t>özgyűlés napirendi pontjainak meghatározása;</w:t>
      </w:r>
    </w:p>
    <w:p w14:paraId="00000166" w14:textId="5DF968DE" w:rsidR="00631542" w:rsidRDefault="00237D5A" w:rsidP="00162DF2">
      <w:pPr>
        <w:spacing w:before="240" w:after="240"/>
        <w:ind w:left="851"/>
        <w:jc w:val="both"/>
        <w:rPr>
          <w:sz w:val="24"/>
          <w:szCs w:val="24"/>
        </w:rPr>
      </w:pPr>
      <w:proofErr w:type="gramStart"/>
      <w:r>
        <w:rPr>
          <w:i/>
          <w:sz w:val="24"/>
          <w:szCs w:val="24"/>
        </w:rPr>
        <w:t xml:space="preserve">-  </w:t>
      </w:r>
      <w:r>
        <w:rPr>
          <w:sz w:val="24"/>
          <w:szCs w:val="24"/>
        </w:rPr>
        <w:t>részvétel</w:t>
      </w:r>
      <w:proofErr w:type="gramEnd"/>
      <w:r>
        <w:rPr>
          <w:sz w:val="24"/>
          <w:szCs w:val="24"/>
        </w:rPr>
        <w:t xml:space="preserve"> a </w:t>
      </w:r>
      <w:r w:rsidR="00824262">
        <w:rPr>
          <w:sz w:val="24"/>
          <w:szCs w:val="24"/>
        </w:rPr>
        <w:t>K</w:t>
      </w:r>
      <w:r>
        <w:rPr>
          <w:sz w:val="24"/>
          <w:szCs w:val="24"/>
        </w:rPr>
        <w:t xml:space="preserve">özgyűlésen és válaszadás az </w:t>
      </w:r>
      <w:r w:rsidR="0014409B">
        <w:rPr>
          <w:sz w:val="24"/>
          <w:szCs w:val="24"/>
        </w:rPr>
        <w:t>E</w:t>
      </w:r>
      <w:r>
        <w:rPr>
          <w:sz w:val="24"/>
          <w:szCs w:val="24"/>
        </w:rPr>
        <w:t>gyesülettel kapcsolatos kérdésekre;</w:t>
      </w:r>
    </w:p>
    <w:p w14:paraId="00000167" w14:textId="77777777" w:rsidR="00631542" w:rsidRDefault="00237D5A" w:rsidP="00162DF2">
      <w:pPr>
        <w:spacing w:before="240" w:after="240"/>
        <w:ind w:left="851"/>
        <w:jc w:val="both"/>
        <w:rPr>
          <w:sz w:val="24"/>
          <w:szCs w:val="24"/>
        </w:rPr>
      </w:pPr>
      <w:r>
        <w:rPr>
          <w:i/>
          <w:sz w:val="24"/>
          <w:szCs w:val="24"/>
        </w:rPr>
        <w:t xml:space="preserve">- </w:t>
      </w:r>
      <w:r>
        <w:rPr>
          <w:sz w:val="24"/>
          <w:szCs w:val="24"/>
        </w:rPr>
        <w:t>a tagság nyilvántartása;</w:t>
      </w:r>
    </w:p>
    <w:p w14:paraId="00000168" w14:textId="4438E4EA" w:rsidR="00631542" w:rsidRDefault="00237D5A" w:rsidP="00B628A1">
      <w:pPr>
        <w:spacing w:before="120" w:after="120"/>
        <w:ind w:left="851"/>
        <w:jc w:val="both"/>
        <w:rPr>
          <w:sz w:val="24"/>
          <w:szCs w:val="24"/>
        </w:rPr>
      </w:pPr>
      <w:r>
        <w:rPr>
          <w:i/>
          <w:sz w:val="24"/>
          <w:szCs w:val="24"/>
        </w:rPr>
        <w:t xml:space="preserve">- </w:t>
      </w:r>
      <w:r>
        <w:rPr>
          <w:sz w:val="24"/>
          <w:szCs w:val="24"/>
        </w:rPr>
        <w:t xml:space="preserve">az </w:t>
      </w:r>
      <w:r w:rsidR="0014409B">
        <w:rPr>
          <w:sz w:val="24"/>
          <w:szCs w:val="24"/>
        </w:rPr>
        <w:t>E</w:t>
      </w:r>
      <w:r>
        <w:rPr>
          <w:sz w:val="24"/>
          <w:szCs w:val="24"/>
        </w:rPr>
        <w:t>gyesület határozatainak, szervezeti okiratainak és egyéb könyveinek vezetése;</w:t>
      </w:r>
    </w:p>
    <w:p w14:paraId="00000169" w14:textId="55B2BDCC" w:rsidR="00631542" w:rsidRDefault="00237D5A" w:rsidP="00B628A1">
      <w:pPr>
        <w:spacing w:before="120" w:after="120"/>
        <w:ind w:left="851"/>
        <w:jc w:val="both"/>
        <w:rPr>
          <w:sz w:val="24"/>
          <w:szCs w:val="24"/>
        </w:rPr>
      </w:pPr>
      <w:r>
        <w:rPr>
          <w:i/>
          <w:sz w:val="24"/>
          <w:szCs w:val="24"/>
        </w:rPr>
        <w:t xml:space="preserve">- </w:t>
      </w:r>
      <w:r>
        <w:rPr>
          <w:sz w:val="24"/>
          <w:szCs w:val="24"/>
        </w:rPr>
        <w:t xml:space="preserve">az </w:t>
      </w:r>
      <w:r w:rsidR="0014409B">
        <w:rPr>
          <w:sz w:val="24"/>
          <w:szCs w:val="24"/>
        </w:rPr>
        <w:t>E</w:t>
      </w:r>
      <w:r>
        <w:rPr>
          <w:sz w:val="24"/>
          <w:szCs w:val="24"/>
        </w:rPr>
        <w:t>gyesület működésével kapcsolatos iratok megőrzése;</w:t>
      </w:r>
    </w:p>
    <w:p w14:paraId="0000016A" w14:textId="45281E50" w:rsidR="00631542" w:rsidRDefault="00237D5A" w:rsidP="00B628A1">
      <w:pPr>
        <w:spacing w:before="120" w:after="120"/>
        <w:ind w:left="851"/>
        <w:jc w:val="both"/>
        <w:rPr>
          <w:sz w:val="24"/>
          <w:szCs w:val="24"/>
        </w:rPr>
      </w:pPr>
      <w:r>
        <w:rPr>
          <w:i/>
          <w:sz w:val="24"/>
          <w:szCs w:val="24"/>
        </w:rPr>
        <w:t xml:space="preserve">- </w:t>
      </w:r>
      <w:r>
        <w:rPr>
          <w:sz w:val="24"/>
          <w:szCs w:val="24"/>
        </w:rPr>
        <w:t xml:space="preserve">az </w:t>
      </w:r>
      <w:r w:rsidR="0014409B">
        <w:rPr>
          <w:sz w:val="24"/>
          <w:szCs w:val="24"/>
        </w:rPr>
        <w:t>E</w:t>
      </w:r>
      <w:r>
        <w:rPr>
          <w:sz w:val="24"/>
          <w:szCs w:val="24"/>
        </w:rPr>
        <w:t>gyesületet érintő megszűnési ok fennállásának mindenkori vizsgálata és annak bekövetkezte esetén az e törvényben előírt intézkedések megtétele; és</w:t>
      </w:r>
    </w:p>
    <w:p w14:paraId="0000016B" w14:textId="4568FAF2" w:rsidR="00631542" w:rsidRDefault="00237D5A" w:rsidP="00B628A1">
      <w:pPr>
        <w:spacing w:before="120" w:after="120"/>
        <w:ind w:left="420" w:firstLine="300"/>
        <w:jc w:val="both"/>
        <w:rPr>
          <w:sz w:val="24"/>
          <w:szCs w:val="24"/>
        </w:rPr>
      </w:pPr>
      <w:r>
        <w:rPr>
          <w:i/>
          <w:sz w:val="24"/>
          <w:szCs w:val="24"/>
        </w:rPr>
        <w:t xml:space="preserve">- </w:t>
      </w:r>
      <w:r>
        <w:rPr>
          <w:sz w:val="24"/>
          <w:szCs w:val="24"/>
        </w:rPr>
        <w:t xml:space="preserve">az </w:t>
      </w:r>
      <w:r w:rsidR="00824262">
        <w:rPr>
          <w:sz w:val="24"/>
          <w:szCs w:val="24"/>
        </w:rPr>
        <w:t>A</w:t>
      </w:r>
      <w:r>
        <w:rPr>
          <w:sz w:val="24"/>
          <w:szCs w:val="24"/>
        </w:rPr>
        <w:t>lapszabály felhatalmazása alapján a tag felvételéről való döntés</w:t>
      </w:r>
      <w:r w:rsidR="00984536">
        <w:rPr>
          <w:sz w:val="24"/>
          <w:szCs w:val="24"/>
        </w:rPr>
        <w:t>;</w:t>
      </w:r>
    </w:p>
    <w:p w14:paraId="0000016C" w14:textId="77777777" w:rsidR="00631542" w:rsidRDefault="00237D5A" w:rsidP="00B628A1">
      <w:pPr>
        <w:spacing w:before="120" w:after="120"/>
        <w:ind w:left="840" w:hanging="420"/>
        <w:jc w:val="both"/>
        <w:rPr>
          <w:sz w:val="24"/>
          <w:szCs w:val="24"/>
        </w:rPr>
      </w:pPr>
      <w:r>
        <w:rPr>
          <w:sz w:val="24"/>
          <w:szCs w:val="24"/>
        </w:rPr>
        <w:t xml:space="preserve">   </w:t>
      </w:r>
      <w:r>
        <w:rPr>
          <w:sz w:val="24"/>
          <w:szCs w:val="24"/>
        </w:rPr>
        <w:tab/>
        <w:t>- a PRO SILVA egészére vonatkozó szabályzatok kiadása;</w:t>
      </w:r>
    </w:p>
    <w:p w14:paraId="0000016D" w14:textId="77777777" w:rsidR="00631542" w:rsidRDefault="00237D5A" w:rsidP="00B628A1">
      <w:pPr>
        <w:spacing w:before="120" w:after="120"/>
        <w:ind w:left="840" w:hanging="420"/>
        <w:jc w:val="both"/>
        <w:rPr>
          <w:sz w:val="24"/>
          <w:szCs w:val="24"/>
        </w:rPr>
      </w:pPr>
      <w:r>
        <w:rPr>
          <w:sz w:val="24"/>
          <w:szCs w:val="24"/>
        </w:rPr>
        <w:t xml:space="preserve">   </w:t>
      </w:r>
      <w:r>
        <w:rPr>
          <w:sz w:val="24"/>
          <w:szCs w:val="24"/>
        </w:rPr>
        <w:tab/>
        <w:t>- a PRO SILVA szervezeti egységeire vonatkozó szabályzatok jóváhagyása;</w:t>
      </w:r>
    </w:p>
    <w:p w14:paraId="0000016E" w14:textId="77777777" w:rsidR="00631542" w:rsidRDefault="00237D5A" w:rsidP="00B628A1">
      <w:pPr>
        <w:spacing w:before="120" w:after="120"/>
        <w:ind w:left="840" w:hanging="420"/>
        <w:jc w:val="both"/>
        <w:rPr>
          <w:sz w:val="24"/>
          <w:szCs w:val="24"/>
        </w:rPr>
      </w:pPr>
      <w:r>
        <w:rPr>
          <w:sz w:val="24"/>
          <w:szCs w:val="24"/>
        </w:rPr>
        <w:lastRenderedPageBreak/>
        <w:t xml:space="preserve">   </w:t>
      </w:r>
      <w:r>
        <w:rPr>
          <w:sz w:val="24"/>
          <w:szCs w:val="24"/>
        </w:rPr>
        <w:tab/>
        <w:t>- a PRO SILVA munkatervének jóváhagyása;</w:t>
      </w:r>
    </w:p>
    <w:p w14:paraId="0000016F" w14:textId="77777777" w:rsidR="00631542" w:rsidRDefault="00237D5A" w:rsidP="00B628A1">
      <w:pPr>
        <w:spacing w:before="120" w:after="120"/>
        <w:ind w:left="840" w:hanging="420"/>
        <w:jc w:val="both"/>
        <w:rPr>
          <w:sz w:val="24"/>
          <w:szCs w:val="24"/>
        </w:rPr>
      </w:pPr>
      <w:r>
        <w:rPr>
          <w:sz w:val="24"/>
          <w:szCs w:val="24"/>
        </w:rPr>
        <w:t xml:space="preserve">   </w:t>
      </w:r>
      <w:r>
        <w:rPr>
          <w:sz w:val="24"/>
          <w:szCs w:val="24"/>
        </w:rPr>
        <w:tab/>
        <w:t>- más szervezetekkel történő nemzetközi és országos szintű együttműködés</w:t>
      </w:r>
    </w:p>
    <w:p w14:paraId="00000170" w14:textId="77777777" w:rsidR="00631542" w:rsidRDefault="00237D5A" w:rsidP="00B628A1">
      <w:pPr>
        <w:spacing w:before="120" w:after="120"/>
        <w:ind w:left="840" w:hanging="420"/>
        <w:jc w:val="both"/>
        <w:rPr>
          <w:sz w:val="24"/>
          <w:szCs w:val="24"/>
        </w:rPr>
      </w:pPr>
      <w:r>
        <w:rPr>
          <w:sz w:val="24"/>
          <w:szCs w:val="24"/>
        </w:rPr>
        <w:t xml:space="preserve">   </w:t>
      </w:r>
      <w:r>
        <w:rPr>
          <w:sz w:val="24"/>
          <w:szCs w:val="24"/>
        </w:rPr>
        <w:tab/>
        <w:t xml:space="preserve">  </w:t>
      </w:r>
      <w:proofErr w:type="gramStart"/>
      <w:r>
        <w:rPr>
          <w:sz w:val="24"/>
          <w:szCs w:val="24"/>
        </w:rPr>
        <w:t>jóváhagyása</w:t>
      </w:r>
      <w:proofErr w:type="gramEnd"/>
      <w:r>
        <w:rPr>
          <w:sz w:val="24"/>
          <w:szCs w:val="24"/>
        </w:rPr>
        <w:t>;</w:t>
      </w:r>
    </w:p>
    <w:p w14:paraId="00000171" w14:textId="70EE601A" w:rsidR="00631542" w:rsidRDefault="00237D5A" w:rsidP="00B628A1">
      <w:pPr>
        <w:spacing w:before="120" w:after="120"/>
        <w:ind w:left="840" w:hanging="420"/>
        <w:jc w:val="both"/>
        <w:rPr>
          <w:sz w:val="24"/>
          <w:szCs w:val="24"/>
        </w:rPr>
      </w:pPr>
      <w:r>
        <w:rPr>
          <w:sz w:val="24"/>
          <w:szCs w:val="24"/>
        </w:rPr>
        <w:t xml:space="preserve">   </w:t>
      </w:r>
      <w:r>
        <w:rPr>
          <w:sz w:val="24"/>
          <w:szCs w:val="24"/>
        </w:rPr>
        <w:tab/>
        <w:t>-</w:t>
      </w:r>
      <w:r w:rsidR="00984536">
        <w:rPr>
          <w:sz w:val="24"/>
          <w:szCs w:val="24"/>
        </w:rPr>
        <w:t xml:space="preserve"> </w:t>
      </w:r>
      <w:r>
        <w:rPr>
          <w:sz w:val="24"/>
          <w:szCs w:val="24"/>
        </w:rPr>
        <w:t xml:space="preserve">döntés a PRO SILVA költségvetésének - </w:t>
      </w:r>
      <w:proofErr w:type="spellStart"/>
      <w:r>
        <w:rPr>
          <w:sz w:val="24"/>
          <w:szCs w:val="24"/>
        </w:rPr>
        <w:t>főösszege</w:t>
      </w:r>
      <w:r w:rsidR="0014409B">
        <w:rPr>
          <w:sz w:val="24"/>
          <w:szCs w:val="24"/>
        </w:rPr>
        <w:t>n</w:t>
      </w:r>
      <w:proofErr w:type="spellEnd"/>
      <w:r>
        <w:rPr>
          <w:sz w:val="24"/>
          <w:szCs w:val="24"/>
        </w:rPr>
        <w:t xml:space="preserve"> belüli esetleges </w:t>
      </w:r>
      <w:proofErr w:type="gramStart"/>
      <w:r>
        <w:rPr>
          <w:sz w:val="24"/>
          <w:szCs w:val="24"/>
        </w:rPr>
        <w:t>-   átcsoportosításáról</w:t>
      </w:r>
      <w:proofErr w:type="gramEnd"/>
      <w:r>
        <w:rPr>
          <w:sz w:val="24"/>
          <w:szCs w:val="24"/>
        </w:rPr>
        <w:t>;</w:t>
      </w:r>
    </w:p>
    <w:p w14:paraId="00000172" w14:textId="77777777" w:rsidR="00631542" w:rsidRDefault="00237D5A" w:rsidP="00B628A1">
      <w:pPr>
        <w:spacing w:before="120" w:after="120"/>
        <w:ind w:left="840" w:hanging="420"/>
        <w:jc w:val="both"/>
        <w:rPr>
          <w:sz w:val="24"/>
          <w:szCs w:val="24"/>
        </w:rPr>
      </w:pPr>
      <w:r>
        <w:rPr>
          <w:sz w:val="24"/>
          <w:szCs w:val="24"/>
        </w:rPr>
        <w:t xml:space="preserve">   </w:t>
      </w:r>
      <w:r>
        <w:rPr>
          <w:sz w:val="24"/>
          <w:szCs w:val="24"/>
        </w:rPr>
        <w:tab/>
        <w:t>- új szervezeti egység létesítése;</w:t>
      </w:r>
    </w:p>
    <w:p w14:paraId="00000174" w14:textId="44DFA5B1" w:rsidR="00631542" w:rsidRDefault="00237D5A" w:rsidP="00B628A1">
      <w:pPr>
        <w:spacing w:before="120" w:after="120"/>
        <w:jc w:val="both"/>
        <w:rPr>
          <w:sz w:val="24"/>
          <w:szCs w:val="24"/>
        </w:rPr>
      </w:pPr>
      <w:r>
        <w:rPr>
          <w:sz w:val="24"/>
          <w:szCs w:val="24"/>
        </w:rPr>
        <w:t xml:space="preserve">   </w:t>
      </w:r>
      <w:r>
        <w:rPr>
          <w:sz w:val="24"/>
          <w:szCs w:val="24"/>
        </w:rPr>
        <w:tab/>
        <w:t xml:space="preserve">- szervezeti egység vezetőségének, illetve a szervezeti egység </w:t>
      </w:r>
      <w:proofErr w:type="gramStart"/>
      <w:r>
        <w:rPr>
          <w:sz w:val="24"/>
          <w:szCs w:val="24"/>
        </w:rPr>
        <w:t xml:space="preserve">működésének </w:t>
      </w:r>
      <w:r w:rsidR="0014409B">
        <w:rPr>
          <w:sz w:val="24"/>
          <w:szCs w:val="24"/>
        </w:rPr>
        <w:tab/>
      </w:r>
      <w:r>
        <w:rPr>
          <w:sz w:val="24"/>
          <w:szCs w:val="24"/>
        </w:rPr>
        <w:t xml:space="preserve">  felfüggesztése</w:t>
      </w:r>
      <w:proofErr w:type="gramEnd"/>
      <w:r>
        <w:rPr>
          <w:sz w:val="24"/>
          <w:szCs w:val="24"/>
        </w:rPr>
        <w:t>;</w:t>
      </w:r>
    </w:p>
    <w:p w14:paraId="00000177" w14:textId="6B00BEF1" w:rsidR="00631542" w:rsidRDefault="00237D5A" w:rsidP="00B628A1">
      <w:pPr>
        <w:spacing w:before="120" w:after="120"/>
        <w:ind w:left="851" w:hanging="567"/>
        <w:jc w:val="both"/>
        <w:rPr>
          <w:sz w:val="24"/>
          <w:szCs w:val="24"/>
        </w:rPr>
      </w:pPr>
      <w:r>
        <w:rPr>
          <w:sz w:val="24"/>
          <w:szCs w:val="24"/>
        </w:rPr>
        <w:t xml:space="preserve">   </w:t>
      </w:r>
      <w:r>
        <w:rPr>
          <w:sz w:val="24"/>
          <w:szCs w:val="24"/>
        </w:rPr>
        <w:tab/>
      </w:r>
      <w:proofErr w:type="gramStart"/>
      <w:r w:rsidR="00DD3222">
        <w:rPr>
          <w:sz w:val="24"/>
          <w:szCs w:val="24"/>
        </w:rPr>
        <w:t xml:space="preserve">- </w:t>
      </w:r>
      <w:r>
        <w:rPr>
          <w:sz w:val="24"/>
          <w:szCs w:val="24"/>
        </w:rPr>
        <w:t xml:space="preserve"> alapítvány</w:t>
      </w:r>
      <w:proofErr w:type="gramEnd"/>
      <w:r>
        <w:rPr>
          <w:sz w:val="24"/>
          <w:szCs w:val="24"/>
        </w:rPr>
        <w:t>, gazdasági társaság létesítése illetve döntés ez utóbbi végelszámolással történő megszüntetéséről;</w:t>
      </w:r>
    </w:p>
    <w:p w14:paraId="00000178" w14:textId="77777777" w:rsidR="00631542" w:rsidRDefault="00237D5A" w:rsidP="00B628A1">
      <w:pPr>
        <w:spacing w:before="120" w:after="120"/>
        <w:ind w:left="840" w:hanging="420"/>
        <w:jc w:val="both"/>
        <w:rPr>
          <w:sz w:val="24"/>
          <w:szCs w:val="24"/>
        </w:rPr>
      </w:pPr>
      <w:r>
        <w:rPr>
          <w:sz w:val="24"/>
          <w:szCs w:val="24"/>
        </w:rPr>
        <w:t xml:space="preserve">   </w:t>
      </w:r>
      <w:r>
        <w:rPr>
          <w:sz w:val="24"/>
          <w:szCs w:val="24"/>
        </w:rPr>
        <w:tab/>
        <w:t xml:space="preserve">- országos programok, kampányok és </w:t>
      </w:r>
      <w:proofErr w:type="gramStart"/>
      <w:r>
        <w:rPr>
          <w:sz w:val="24"/>
          <w:szCs w:val="24"/>
        </w:rPr>
        <w:t>akciók</w:t>
      </w:r>
      <w:proofErr w:type="gramEnd"/>
      <w:r>
        <w:rPr>
          <w:sz w:val="24"/>
          <w:szCs w:val="24"/>
        </w:rPr>
        <w:t xml:space="preserve"> jóváhagyása;</w:t>
      </w:r>
    </w:p>
    <w:p w14:paraId="00000179" w14:textId="27820E81" w:rsidR="00631542" w:rsidRDefault="00237D5A" w:rsidP="00B628A1">
      <w:pPr>
        <w:spacing w:before="120" w:after="120"/>
        <w:ind w:left="840" w:hanging="420"/>
        <w:jc w:val="both"/>
        <w:rPr>
          <w:sz w:val="24"/>
          <w:szCs w:val="24"/>
        </w:rPr>
      </w:pPr>
      <w:r>
        <w:rPr>
          <w:i/>
        </w:rPr>
        <w:t xml:space="preserve">     </w:t>
      </w:r>
      <w:r>
        <w:rPr>
          <w:i/>
        </w:rPr>
        <w:tab/>
      </w:r>
      <w:r>
        <w:rPr>
          <w:sz w:val="24"/>
          <w:szCs w:val="24"/>
        </w:rPr>
        <w:t>- a PRO SILVA mintaterületek és PRO SILVA bemutató területek nyilvántartásba vétele, illetve törlése</w:t>
      </w:r>
      <w:r w:rsidR="00824262">
        <w:rPr>
          <w:sz w:val="24"/>
          <w:szCs w:val="24"/>
        </w:rPr>
        <w:t>.</w:t>
      </w:r>
    </w:p>
    <w:p w14:paraId="0000017C" w14:textId="2B9171BB" w:rsidR="00631542" w:rsidRDefault="00237D5A" w:rsidP="00B628A1">
      <w:pPr>
        <w:spacing w:before="240" w:after="240"/>
        <w:ind w:left="426"/>
        <w:jc w:val="both"/>
        <w:rPr>
          <w:sz w:val="24"/>
          <w:szCs w:val="24"/>
        </w:rPr>
      </w:pPr>
      <w:r>
        <w:rPr>
          <w:sz w:val="24"/>
          <w:szCs w:val="24"/>
        </w:rPr>
        <w:t xml:space="preserve">   (5)   Az Elnökség évente legalább 4 </w:t>
      </w:r>
      <w:r w:rsidR="0014409B">
        <w:rPr>
          <w:sz w:val="24"/>
          <w:szCs w:val="24"/>
        </w:rPr>
        <w:t xml:space="preserve">(négy) </w:t>
      </w:r>
      <w:r>
        <w:rPr>
          <w:sz w:val="24"/>
          <w:szCs w:val="24"/>
        </w:rPr>
        <w:t>alkalommal ülésezik.</w:t>
      </w:r>
    </w:p>
    <w:p w14:paraId="0000017D" w14:textId="4FC7DD41" w:rsidR="00631542" w:rsidRDefault="00237D5A">
      <w:pPr>
        <w:spacing w:before="240" w:after="240"/>
        <w:ind w:left="840" w:hanging="420"/>
        <w:jc w:val="both"/>
        <w:rPr>
          <w:sz w:val="24"/>
          <w:szCs w:val="24"/>
        </w:rPr>
      </w:pPr>
      <w:r>
        <w:rPr>
          <w:sz w:val="24"/>
          <w:szCs w:val="24"/>
        </w:rPr>
        <w:t xml:space="preserve">   </w:t>
      </w:r>
      <w:r>
        <w:rPr>
          <w:sz w:val="24"/>
          <w:szCs w:val="24"/>
        </w:rPr>
        <w:tab/>
        <w:t xml:space="preserve">Az </w:t>
      </w:r>
      <w:r w:rsidR="00AE3E64">
        <w:rPr>
          <w:sz w:val="24"/>
          <w:szCs w:val="24"/>
        </w:rPr>
        <w:t>e</w:t>
      </w:r>
      <w:r>
        <w:rPr>
          <w:sz w:val="24"/>
          <w:szCs w:val="24"/>
        </w:rPr>
        <w:t xml:space="preserve">lnökségi üléseket az </w:t>
      </w:r>
      <w:r w:rsidR="00824262">
        <w:rPr>
          <w:sz w:val="24"/>
          <w:szCs w:val="24"/>
        </w:rPr>
        <w:t>E</w:t>
      </w:r>
      <w:r>
        <w:rPr>
          <w:sz w:val="24"/>
          <w:szCs w:val="24"/>
        </w:rPr>
        <w:t xml:space="preserve">lnök hívja össze. Az Elnökség tagjai részére küldött meghívónak tartalmaznia kell az ülés helyét, időpontját, napirendjét és szükség szerint mellékelni kell a napirendhez tartozó írásos </w:t>
      </w:r>
      <w:proofErr w:type="gramStart"/>
      <w:r>
        <w:rPr>
          <w:sz w:val="24"/>
          <w:szCs w:val="24"/>
        </w:rPr>
        <w:t>dokumentumokat</w:t>
      </w:r>
      <w:proofErr w:type="gramEnd"/>
      <w:r>
        <w:rPr>
          <w:sz w:val="24"/>
          <w:szCs w:val="24"/>
        </w:rPr>
        <w:t xml:space="preserve"> is. A meghívót legalább </w:t>
      </w:r>
      <w:r w:rsidR="00AE3E64">
        <w:rPr>
          <w:sz w:val="24"/>
          <w:szCs w:val="24"/>
        </w:rPr>
        <w:t xml:space="preserve">8 </w:t>
      </w:r>
      <w:r w:rsidR="0014409B">
        <w:rPr>
          <w:sz w:val="24"/>
          <w:szCs w:val="24"/>
        </w:rPr>
        <w:t xml:space="preserve">(nyolc) </w:t>
      </w:r>
      <w:r w:rsidR="00AE3E64">
        <w:rPr>
          <w:sz w:val="24"/>
          <w:szCs w:val="24"/>
        </w:rPr>
        <w:t>nappal</w:t>
      </w:r>
      <w:r>
        <w:rPr>
          <w:sz w:val="24"/>
          <w:szCs w:val="24"/>
        </w:rPr>
        <w:t xml:space="preserve"> az ülés előtt meg kell küldeni. Az Elnökség ülései nyilvánosak, de az elnök zárt ülést rendelhet el személyi jogok védelme, stratégiai döntések meghozatala, nemzetközi ügyek, külső pályázatok megtárgyalása érdekében. Az elnökségi ülésen tanácskozási joggal az Alapszabályban meghatározott személyek vehetnek részt. Az ülés határozatképes, ha a tagok több mint fele jelen van. Az Elnökség döntéseit egyszerű szótöbbséggel hozza. Szavazategyenlőség esetén az elnök szavazata dönt. Az Elnökség határozathozatalában nem vehet részt az a személy, </w:t>
      </w:r>
      <w:proofErr w:type="gramStart"/>
      <w:r>
        <w:rPr>
          <w:sz w:val="24"/>
          <w:szCs w:val="24"/>
        </w:rPr>
        <w:t>aki</w:t>
      </w:r>
      <w:proofErr w:type="gramEnd"/>
      <w:r>
        <w:rPr>
          <w:sz w:val="24"/>
          <w:szCs w:val="24"/>
        </w:rPr>
        <w:t xml:space="preserve"> vagy akinek a hozzátartozója a határozat alapján kötelezettség vagy felelősség alól mentesül, vagy bármely más előnyben részesül, illetve a megkötendő jogügyletben egyénként érdekelt.</w:t>
      </w:r>
    </w:p>
    <w:p w14:paraId="00000180" w14:textId="0994A567" w:rsidR="00631542" w:rsidRDefault="00237D5A">
      <w:pPr>
        <w:spacing w:before="240" w:after="240"/>
        <w:ind w:left="840" w:hanging="420"/>
        <w:jc w:val="both"/>
        <w:rPr>
          <w:sz w:val="24"/>
          <w:szCs w:val="24"/>
        </w:rPr>
      </w:pPr>
      <w:r>
        <w:rPr>
          <w:sz w:val="24"/>
          <w:szCs w:val="24"/>
        </w:rPr>
        <w:t xml:space="preserve">    </w:t>
      </w:r>
      <w:r>
        <w:rPr>
          <w:sz w:val="24"/>
          <w:szCs w:val="24"/>
        </w:rPr>
        <w:tab/>
        <w:t xml:space="preserve">Az Elnökség üléseiről jegyzőkönyvet kell vezetni, amely tartalmazza az ülés időpontját, a napirendet. Külön nyilvántartás tartalmazza a </w:t>
      </w:r>
      <w:proofErr w:type="gramStart"/>
      <w:r>
        <w:rPr>
          <w:sz w:val="24"/>
          <w:szCs w:val="24"/>
        </w:rPr>
        <w:t>határozat(</w:t>
      </w:r>
      <w:proofErr w:type="gramEnd"/>
      <w:r>
        <w:rPr>
          <w:sz w:val="24"/>
          <w:szCs w:val="24"/>
        </w:rPr>
        <w:t xml:space="preserve">ok) tartalmát, időpontját és hatályát, illetve a döntést támogatók és ellenzők nevét és arányát. A jegyzőkönyv vezetéséről az </w:t>
      </w:r>
      <w:r w:rsidR="00824262">
        <w:rPr>
          <w:sz w:val="24"/>
          <w:szCs w:val="24"/>
        </w:rPr>
        <w:t>E</w:t>
      </w:r>
      <w:r>
        <w:rPr>
          <w:sz w:val="24"/>
          <w:szCs w:val="24"/>
        </w:rPr>
        <w:t>lnök gondoskodik.</w:t>
      </w:r>
      <w:r w:rsidR="00AE3E64">
        <w:rPr>
          <w:sz w:val="24"/>
          <w:szCs w:val="24"/>
        </w:rPr>
        <w:t xml:space="preserve"> </w:t>
      </w:r>
      <w:r>
        <w:rPr>
          <w:sz w:val="24"/>
          <w:szCs w:val="24"/>
        </w:rPr>
        <w:t xml:space="preserve"> </w:t>
      </w:r>
    </w:p>
    <w:p w14:paraId="00000182" w14:textId="01090E1C" w:rsidR="00631542" w:rsidRDefault="00237D5A">
      <w:pPr>
        <w:spacing w:before="240" w:after="240"/>
        <w:ind w:left="840" w:hanging="420"/>
        <w:jc w:val="both"/>
        <w:rPr>
          <w:sz w:val="24"/>
          <w:szCs w:val="24"/>
        </w:rPr>
      </w:pPr>
      <w:r>
        <w:rPr>
          <w:sz w:val="24"/>
          <w:szCs w:val="24"/>
        </w:rPr>
        <w:t xml:space="preserve">(6)   A PRO SILVA-t az </w:t>
      </w:r>
      <w:r w:rsidR="00824262">
        <w:rPr>
          <w:sz w:val="24"/>
          <w:szCs w:val="24"/>
        </w:rPr>
        <w:t>E</w:t>
      </w:r>
      <w:r>
        <w:rPr>
          <w:sz w:val="24"/>
          <w:szCs w:val="24"/>
        </w:rPr>
        <w:t xml:space="preserve">lnök képviseli. Az </w:t>
      </w:r>
      <w:r w:rsidR="00824262">
        <w:rPr>
          <w:sz w:val="24"/>
          <w:szCs w:val="24"/>
        </w:rPr>
        <w:t>E</w:t>
      </w:r>
      <w:r>
        <w:rPr>
          <w:sz w:val="24"/>
          <w:szCs w:val="24"/>
        </w:rPr>
        <w:t>lnök eljárhat minden olyan ügyben, amelyet jogszabály, vagy az Alapszabály nem utal más szerv hatáskörébe. Az elnök egyes jogköreit az alelnökre, főtitkárra vagy az Elnökség többi tagjára</w:t>
      </w:r>
      <w:proofErr w:type="gramStart"/>
      <w:r>
        <w:rPr>
          <w:sz w:val="24"/>
          <w:szCs w:val="24"/>
        </w:rPr>
        <w:t>,,</w:t>
      </w:r>
      <w:proofErr w:type="gramEnd"/>
      <w:r>
        <w:rPr>
          <w:sz w:val="24"/>
          <w:szCs w:val="24"/>
        </w:rPr>
        <w:t xml:space="preserve"> átruházhatja.</w:t>
      </w:r>
      <w:r w:rsidR="00AE3E64">
        <w:rPr>
          <w:sz w:val="24"/>
          <w:szCs w:val="24"/>
        </w:rPr>
        <w:t xml:space="preserve"> </w:t>
      </w:r>
      <w:r>
        <w:rPr>
          <w:sz w:val="24"/>
          <w:szCs w:val="24"/>
        </w:rPr>
        <w:t xml:space="preserve"> </w:t>
      </w:r>
    </w:p>
    <w:p w14:paraId="00000184" w14:textId="63EF7E85" w:rsidR="00631542" w:rsidRDefault="00237D5A">
      <w:pPr>
        <w:spacing w:before="240" w:after="240"/>
        <w:ind w:left="840" w:hanging="420"/>
        <w:jc w:val="both"/>
        <w:rPr>
          <w:sz w:val="24"/>
          <w:szCs w:val="24"/>
        </w:rPr>
      </w:pPr>
      <w:r>
        <w:rPr>
          <w:sz w:val="24"/>
          <w:szCs w:val="24"/>
        </w:rPr>
        <w:lastRenderedPageBreak/>
        <w:t>(7)   A</w:t>
      </w:r>
      <w:r w:rsidR="0014409B">
        <w:rPr>
          <w:sz w:val="24"/>
          <w:szCs w:val="24"/>
        </w:rPr>
        <w:t>z</w:t>
      </w:r>
      <w:r>
        <w:rPr>
          <w:sz w:val="24"/>
          <w:szCs w:val="24"/>
        </w:rPr>
        <w:t xml:space="preserve"> </w:t>
      </w:r>
      <w:r w:rsidR="00824262">
        <w:rPr>
          <w:sz w:val="24"/>
          <w:szCs w:val="24"/>
        </w:rPr>
        <w:t>Ö</w:t>
      </w:r>
      <w:r>
        <w:rPr>
          <w:sz w:val="24"/>
          <w:szCs w:val="24"/>
        </w:rPr>
        <w:t xml:space="preserve">rökös tiszteletbeli elnök az </w:t>
      </w:r>
      <w:r w:rsidR="00824262">
        <w:rPr>
          <w:sz w:val="24"/>
          <w:szCs w:val="24"/>
        </w:rPr>
        <w:t>E</w:t>
      </w:r>
      <w:r>
        <w:rPr>
          <w:sz w:val="24"/>
          <w:szCs w:val="24"/>
        </w:rPr>
        <w:t>lnökség tagja, az</w:t>
      </w:r>
      <w:r w:rsidR="00AE3E64">
        <w:rPr>
          <w:sz w:val="24"/>
          <w:szCs w:val="24"/>
        </w:rPr>
        <w:t xml:space="preserve"> </w:t>
      </w:r>
      <w:r w:rsidR="00824262">
        <w:rPr>
          <w:sz w:val="24"/>
          <w:szCs w:val="24"/>
        </w:rPr>
        <w:t>E</w:t>
      </w:r>
      <w:r>
        <w:rPr>
          <w:sz w:val="24"/>
          <w:szCs w:val="24"/>
        </w:rPr>
        <w:t>lnök tanácsadója</w:t>
      </w:r>
      <w:r w:rsidR="0014409B">
        <w:rPr>
          <w:sz w:val="24"/>
          <w:szCs w:val="24"/>
        </w:rPr>
        <w:t>, aki az E</w:t>
      </w:r>
      <w:r>
        <w:rPr>
          <w:sz w:val="24"/>
          <w:szCs w:val="24"/>
        </w:rPr>
        <w:t xml:space="preserve">lnökségben szavazati joggal rendelkezik. </w:t>
      </w:r>
    </w:p>
    <w:p w14:paraId="00000189" w14:textId="34A9C7FD" w:rsidR="00631542" w:rsidRDefault="00237D5A" w:rsidP="00B628A1">
      <w:pPr>
        <w:spacing w:before="240" w:after="240"/>
        <w:ind w:left="851" w:hanging="425"/>
        <w:jc w:val="both"/>
        <w:rPr>
          <w:sz w:val="24"/>
          <w:szCs w:val="24"/>
        </w:rPr>
      </w:pPr>
      <w:r>
        <w:rPr>
          <w:sz w:val="24"/>
          <w:szCs w:val="24"/>
        </w:rPr>
        <w:t>(8)</w:t>
      </w:r>
      <w:r>
        <w:rPr>
          <w:sz w:val="24"/>
          <w:szCs w:val="24"/>
        </w:rPr>
        <w:tab/>
        <w:t xml:space="preserve">Nem lehet az Elnökség </w:t>
      </w:r>
      <w:r w:rsidR="00AE3E64">
        <w:rPr>
          <w:sz w:val="24"/>
          <w:szCs w:val="24"/>
        </w:rPr>
        <w:t>E</w:t>
      </w:r>
      <w:r>
        <w:rPr>
          <w:sz w:val="24"/>
          <w:szCs w:val="24"/>
        </w:rPr>
        <w:t>lnöke, alelnöke</w:t>
      </w:r>
      <w:r w:rsidR="00DD3222">
        <w:rPr>
          <w:sz w:val="24"/>
          <w:szCs w:val="24"/>
        </w:rPr>
        <w:t xml:space="preserve">, </w:t>
      </w:r>
      <w:r>
        <w:rPr>
          <w:sz w:val="24"/>
          <w:szCs w:val="24"/>
        </w:rPr>
        <w:t>tagja az a személy, akivel szemben a vezető tisztségviselőkre vonatkozó kizáró ok áll fenn (Ptk. 3:22. §)</w:t>
      </w:r>
      <w:r w:rsidR="0036152C">
        <w:rPr>
          <w:sz w:val="24"/>
          <w:szCs w:val="24"/>
        </w:rPr>
        <w:t>.</w:t>
      </w:r>
      <w:r>
        <w:rPr>
          <w:sz w:val="24"/>
          <w:szCs w:val="24"/>
        </w:rPr>
        <w:t xml:space="preserve"> </w:t>
      </w:r>
    </w:p>
    <w:p w14:paraId="65E2712C" w14:textId="0A6C2455" w:rsidR="00AE3E64" w:rsidRDefault="00237D5A" w:rsidP="00B628A1">
      <w:pPr>
        <w:spacing w:before="240" w:after="240"/>
        <w:ind w:left="851" w:hanging="425"/>
        <w:jc w:val="both"/>
        <w:rPr>
          <w:sz w:val="24"/>
          <w:szCs w:val="24"/>
        </w:rPr>
      </w:pPr>
      <w:r>
        <w:rPr>
          <w:sz w:val="24"/>
          <w:szCs w:val="24"/>
        </w:rPr>
        <w:t>(</w:t>
      </w:r>
      <w:r w:rsidR="00AE3E64">
        <w:rPr>
          <w:sz w:val="24"/>
          <w:szCs w:val="24"/>
        </w:rPr>
        <w:t>9</w:t>
      </w:r>
      <w:r>
        <w:rPr>
          <w:sz w:val="24"/>
          <w:szCs w:val="24"/>
        </w:rPr>
        <w:t xml:space="preserve">) </w:t>
      </w:r>
      <w:r w:rsidR="00AE3E64">
        <w:rPr>
          <w:sz w:val="24"/>
          <w:szCs w:val="24"/>
        </w:rPr>
        <w:tab/>
      </w:r>
      <w:r>
        <w:rPr>
          <w:sz w:val="24"/>
          <w:szCs w:val="24"/>
        </w:rPr>
        <w:t xml:space="preserve">Az Elnökség </w:t>
      </w:r>
      <w:r w:rsidR="00824262">
        <w:rPr>
          <w:sz w:val="24"/>
          <w:szCs w:val="24"/>
        </w:rPr>
        <w:t>E</w:t>
      </w:r>
      <w:r>
        <w:rPr>
          <w:sz w:val="24"/>
          <w:szCs w:val="24"/>
        </w:rPr>
        <w:t>lnöke, alelnöke vagy tagja, illetve az ennek jelölt személy köteles valamennyi érintett egyesületet előzetesen tájékoztatni arról, hogy ilyen tisztséget egyidejűleg más egyesületnél is betölt.</w:t>
      </w:r>
      <w:r w:rsidR="00AE3E64">
        <w:rPr>
          <w:sz w:val="24"/>
          <w:szCs w:val="24"/>
        </w:rPr>
        <w:t xml:space="preserve"> </w:t>
      </w:r>
    </w:p>
    <w:p w14:paraId="0000018C" w14:textId="2D85C74A" w:rsidR="00631542" w:rsidRDefault="00AE3E64" w:rsidP="00B628A1">
      <w:pPr>
        <w:spacing w:before="240" w:after="240"/>
        <w:ind w:left="851" w:hanging="425"/>
        <w:jc w:val="both"/>
        <w:rPr>
          <w:sz w:val="24"/>
          <w:szCs w:val="24"/>
        </w:rPr>
      </w:pPr>
      <w:r>
        <w:rPr>
          <w:sz w:val="24"/>
          <w:szCs w:val="24"/>
        </w:rPr>
        <w:t>(10</w:t>
      </w:r>
      <w:r>
        <w:rPr>
          <w:sz w:val="26"/>
          <w:szCs w:val="24"/>
        </w:rPr>
        <w:t xml:space="preserve">) </w:t>
      </w:r>
      <w:r>
        <w:rPr>
          <w:sz w:val="26"/>
          <w:szCs w:val="24"/>
        </w:rPr>
        <w:tab/>
      </w:r>
      <w:r>
        <w:rPr>
          <w:sz w:val="24"/>
          <w:szCs w:val="24"/>
        </w:rPr>
        <w:t>Az Elnökség</w:t>
      </w:r>
      <w:r w:rsidR="00237D5A">
        <w:rPr>
          <w:sz w:val="24"/>
          <w:szCs w:val="24"/>
        </w:rPr>
        <w:t xml:space="preserve"> határozathozatalában nem vehet részt az a személy, </w:t>
      </w:r>
      <w:proofErr w:type="gramStart"/>
      <w:r w:rsidR="00237D5A">
        <w:rPr>
          <w:sz w:val="24"/>
          <w:szCs w:val="24"/>
        </w:rPr>
        <w:t>aki</w:t>
      </w:r>
      <w:proofErr w:type="gramEnd"/>
      <w:r w:rsidR="00237D5A">
        <w:rPr>
          <w:sz w:val="24"/>
          <w:szCs w:val="24"/>
        </w:rPr>
        <w:t xml:space="preserve"> vagy akinek közeli hozzátartozója a határozat alapján</w:t>
      </w:r>
    </w:p>
    <w:p w14:paraId="0000018D" w14:textId="77777777" w:rsidR="00631542" w:rsidRDefault="00237D5A" w:rsidP="00B628A1">
      <w:pPr>
        <w:spacing w:before="240" w:after="240"/>
        <w:ind w:left="851"/>
        <w:jc w:val="both"/>
        <w:rPr>
          <w:sz w:val="24"/>
          <w:szCs w:val="24"/>
        </w:rPr>
      </w:pPr>
      <w:proofErr w:type="gramStart"/>
      <w:r>
        <w:rPr>
          <w:i/>
          <w:sz w:val="24"/>
          <w:szCs w:val="24"/>
        </w:rPr>
        <w:t>a</w:t>
      </w:r>
      <w:proofErr w:type="gramEnd"/>
      <w:r>
        <w:rPr>
          <w:i/>
          <w:sz w:val="24"/>
          <w:szCs w:val="24"/>
        </w:rPr>
        <w:t xml:space="preserve">) </w:t>
      </w:r>
      <w:r>
        <w:rPr>
          <w:sz w:val="24"/>
          <w:szCs w:val="24"/>
        </w:rPr>
        <w:t>kötelezettség vagy felelősség alól mentesül, vagy</w:t>
      </w:r>
    </w:p>
    <w:p w14:paraId="0000018E" w14:textId="77777777" w:rsidR="00631542" w:rsidRDefault="00237D5A" w:rsidP="00B628A1">
      <w:pPr>
        <w:spacing w:before="240" w:after="240"/>
        <w:ind w:left="851"/>
        <w:jc w:val="both"/>
        <w:rPr>
          <w:sz w:val="24"/>
          <w:szCs w:val="24"/>
        </w:rPr>
      </w:pPr>
      <w:r>
        <w:rPr>
          <w:i/>
          <w:sz w:val="24"/>
          <w:szCs w:val="24"/>
        </w:rPr>
        <w:t xml:space="preserve">b) </w:t>
      </w:r>
      <w:r>
        <w:rPr>
          <w:sz w:val="24"/>
          <w:szCs w:val="24"/>
        </w:rPr>
        <w:t>bármilyen más előnyben részesül, illetve a megkötendő jogügyletben egyébként érdekelt.</w:t>
      </w:r>
    </w:p>
    <w:p w14:paraId="0000018F" w14:textId="786C9C89" w:rsidR="00631542" w:rsidRDefault="00237D5A" w:rsidP="00B628A1">
      <w:pPr>
        <w:spacing w:before="240" w:after="240"/>
        <w:ind w:left="851"/>
        <w:jc w:val="both"/>
        <w:rPr>
          <w:sz w:val="24"/>
          <w:szCs w:val="24"/>
        </w:rPr>
      </w:pPr>
      <w:r>
        <w:rPr>
          <w:sz w:val="24"/>
          <w:szCs w:val="24"/>
        </w:rPr>
        <w:t>Nem minősül előnynek a bárki által megkötés nélkül igénybe vehető nem pénzbeli szolgáltatás, illetve az egyesület által tagjának, a tagsági jogviszony alapján nyújtott, létesítő okiratnak megfelelő cél szerinti juttatás.</w:t>
      </w:r>
    </w:p>
    <w:p w14:paraId="00000191" w14:textId="0F950656" w:rsidR="00631542" w:rsidRDefault="00237D5A" w:rsidP="00B628A1">
      <w:pPr>
        <w:spacing w:before="240" w:after="240"/>
        <w:ind w:left="851" w:hanging="425"/>
        <w:jc w:val="both"/>
        <w:rPr>
          <w:sz w:val="24"/>
          <w:szCs w:val="24"/>
        </w:rPr>
      </w:pPr>
      <w:r>
        <w:rPr>
          <w:sz w:val="24"/>
          <w:szCs w:val="24"/>
        </w:rPr>
        <w:t>(</w:t>
      </w:r>
      <w:r w:rsidR="00162DF2">
        <w:rPr>
          <w:sz w:val="24"/>
          <w:szCs w:val="24"/>
        </w:rPr>
        <w:t>11</w:t>
      </w:r>
      <w:r>
        <w:rPr>
          <w:sz w:val="24"/>
          <w:szCs w:val="24"/>
        </w:rPr>
        <w:t>)   Vezető szerv megnevezésen a továbbiakban a Közgyűlést és az Elnökséget kell együttesen érteni. Vezető tisztségviselő az Elnökség és az Ellenőrző Bizottság elnöke és tagjai.</w:t>
      </w:r>
    </w:p>
    <w:p w14:paraId="00000195" w14:textId="11DFD1B0" w:rsidR="00631542" w:rsidRDefault="00237D5A" w:rsidP="00B628A1">
      <w:pPr>
        <w:spacing w:before="240" w:after="240"/>
        <w:ind w:left="840" w:hanging="420"/>
        <w:jc w:val="both"/>
        <w:rPr>
          <w:b/>
          <w:sz w:val="24"/>
          <w:szCs w:val="24"/>
        </w:rPr>
      </w:pPr>
      <w:r>
        <w:rPr>
          <w:sz w:val="24"/>
          <w:szCs w:val="24"/>
        </w:rPr>
        <w:t>(</w:t>
      </w:r>
      <w:r w:rsidR="001C4103">
        <w:rPr>
          <w:sz w:val="24"/>
          <w:szCs w:val="24"/>
        </w:rPr>
        <w:t>12</w:t>
      </w:r>
      <w:r>
        <w:rPr>
          <w:sz w:val="24"/>
          <w:szCs w:val="24"/>
        </w:rPr>
        <w:t xml:space="preserve">) A </w:t>
      </w:r>
      <w:r w:rsidR="00824262">
        <w:rPr>
          <w:sz w:val="24"/>
          <w:szCs w:val="24"/>
        </w:rPr>
        <w:t>PRO SILVA</w:t>
      </w:r>
      <w:r>
        <w:rPr>
          <w:sz w:val="24"/>
          <w:szCs w:val="24"/>
        </w:rPr>
        <w:t xml:space="preserve"> szervei által hozott döntések ellen (kivétel Elnökség és Fegyelmi Bizottság) a kézhezvételtől számított 15 </w:t>
      </w:r>
      <w:r w:rsidR="003C0CC4">
        <w:rPr>
          <w:sz w:val="24"/>
          <w:szCs w:val="24"/>
        </w:rPr>
        <w:t xml:space="preserve">(tizenöt) </w:t>
      </w:r>
      <w:r>
        <w:rPr>
          <w:sz w:val="24"/>
          <w:szCs w:val="24"/>
        </w:rPr>
        <w:t>napon belül lehet az Elnökséghez címzett fellebbezést a döntéshozó szervnél benyújtani.</w:t>
      </w:r>
      <w:r>
        <w:rPr>
          <w:b/>
          <w:sz w:val="24"/>
          <w:szCs w:val="24"/>
        </w:rPr>
        <w:t xml:space="preserve"> </w:t>
      </w:r>
    </w:p>
    <w:p w14:paraId="00000196" w14:textId="77777777" w:rsidR="00631542" w:rsidRDefault="00237D5A">
      <w:pPr>
        <w:spacing w:before="240" w:after="240"/>
        <w:ind w:left="840" w:hanging="420"/>
        <w:jc w:val="center"/>
        <w:rPr>
          <w:b/>
          <w:sz w:val="24"/>
          <w:szCs w:val="24"/>
        </w:rPr>
      </w:pPr>
      <w:r>
        <w:rPr>
          <w:b/>
          <w:sz w:val="24"/>
          <w:szCs w:val="24"/>
        </w:rPr>
        <w:t>12. §</w:t>
      </w:r>
    </w:p>
    <w:p w14:paraId="0000019A" w14:textId="7A6AD134" w:rsidR="00631542" w:rsidRDefault="00237D5A" w:rsidP="001C4103">
      <w:pPr>
        <w:spacing w:before="240" w:after="240"/>
        <w:ind w:left="840" w:hanging="420"/>
        <w:jc w:val="center"/>
        <w:rPr>
          <w:sz w:val="24"/>
          <w:szCs w:val="24"/>
        </w:rPr>
      </w:pPr>
      <w:r>
        <w:rPr>
          <w:b/>
          <w:sz w:val="24"/>
          <w:szCs w:val="24"/>
        </w:rPr>
        <w:t>A PRO SILVA Ellenőrző Bizottsága</w:t>
      </w:r>
    </w:p>
    <w:p w14:paraId="0000019B" w14:textId="6E254255" w:rsidR="00631542" w:rsidRDefault="00237D5A">
      <w:pPr>
        <w:spacing w:before="240" w:after="240"/>
        <w:ind w:left="840" w:hanging="420"/>
        <w:jc w:val="both"/>
        <w:rPr>
          <w:sz w:val="24"/>
          <w:szCs w:val="24"/>
        </w:rPr>
      </w:pPr>
      <w:r>
        <w:rPr>
          <w:sz w:val="24"/>
          <w:szCs w:val="24"/>
        </w:rPr>
        <w:t xml:space="preserve">(1)  A PRO SILVA működésének és gazdálkodásának ellenőrzését elkülönült felügyelő szerv, az Ellenőrző Bizottság végzi. Az Ellenőrző </w:t>
      </w:r>
      <w:proofErr w:type="gramStart"/>
      <w:r>
        <w:rPr>
          <w:sz w:val="24"/>
          <w:szCs w:val="24"/>
        </w:rPr>
        <w:t>Bizottság  tagjainak</w:t>
      </w:r>
      <w:proofErr w:type="gramEnd"/>
      <w:r>
        <w:rPr>
          <w:sz w:val="24"/>
          <w:szCs w:val="24"/>
        </w:rPr>
        <w:t xml:space="preserve"> száma egytől három </w:t>
      </w:r>
      <w:proofErr w:type="spellStart"/>
      <w:r>
        <w:rPr>
          <w:sz w:val="24"/>
          <w:szCs w:val="24"/>
        </w:rPr>
        <w:t>főig</w:t>
      </w:r>
      <w:proofErr w:type="spellEnd"/>
      <w:r>
        <w:rPr>
          <w:sz w:val="24"/>
          <w:szCs w:val="24"/>
        </w:rPr>
        <w:t xml:space="preserve"> terjedhet.</w:t>
      </w:r>
    </w:p>
    <w:p w14:paraId="0000019D" w14:textId="41382F93" w:rsidR="00631542" w:rsidRDefault="00237D5A">
      <w:pPr>
        <w:spacing w:before="240" w:after="240"/>
        <w:ind w:left="840" w:hanging="420"/>
        <w:jc w:val="both"/>
        <w:rPr>
          <w:sz w:val="24"/>
          <w:szCs w:val="24"/>
        </w:rPr>
      </w:pPr>
      <w:r>
        <w:rPr>
          <w:sz w:val="24"/>
          <w:szCs w:val="24"/>
        </w:rPr>
        <w:t xml:space="preserve"> (2) </w:t>
      </w:r>
      <w:r w:rsidR="00DD3222">
        <w:rPr>
          <w:sz w:val="24"/>
          <w:szCs w:val="24"/>
        </w:rPr>
        <w:t>A</w:t>
      </w:r>
      <w:r>
        <w:rPr>
          <w:sz w:val="24"/>
          <w:szCs w:val="24"/>
        </w:rPr>
        <w:t xml:space="preserve">z </w:t>
      </w:r>
      <w:r w:rsidR="00FF3F07">
        <w:rPr>
          <w:sz w:val="24"/>
          <w:szCs w:val="24"/>
        </w:rPr>
        <w:t xml:space="preserve">Ellenőrző Bizottság </w:t>
      </w:r>
      <w:r>
        <w:rPr>
          <w:sz w:val="24"/>
          <w:szCs w:val="24"/>
        </w:rPr>
        <w:t xml:space="preserve">tagjai más választott egyesületi tisztséget nem tölthetnek be. Nem lehet az </w:t>
      </w:r>
      <w:r w:rsidR="00FF3F07">
        <w:rPr>
          <w:sz w:val="24"/>
          <w:szCs w:val="24"/>
        </w:rPr>
        <w:t>Ellenőrző Bizottság</w:t>
      </w:r>
      <w:r>
        <w:rPr>
          <w:sz w:val="24"/>
          <w:szCs w:val="24"/>
        </w:rPr>
        <w:t xml:space="preserve"> elnöke vagy tagja, illetve könyvvizsgálója az a személy, akivel szemben a vezető tisztségviselőkre vonatkozó kizáró ok áll fenn (Ptk. 3:22. §), továbbá:</w:t>
      </w:r>
    </w:p>
    <w:p w14:paraId="0000019E" w14:textId="674AC56C" w:rsidR="00631542" w:rsidRDefault="00237D5A" w:rsidP="00B628A1">
      <w:pPr>
        <w:spacing w:before="240" w:after="240"/>
        <w:ind w:left="851"/>
        <w:jc w:val="both"/>
        <w:rPr>
          <w:sz w:val="24"/>
          <w:szCs w:val="24"/>
        </w:rPr>
      </w:pPr>
      <w:r>
        <w:rPr>
          <w:sz w:val="24"/>
          <w:szCs w:val="24"/>
        </w:rPr>
        <w:t xml:space="preserve">- a döntéshozó szerv, illetve az ügyvezető szerv </w:t>
      </w:r>
      <w:r w:rsidR="003C0CC4">
        <w:rPr>
          <w:sz w:val="24"/>
          <w:szCs w:val="24"/>
        </w:rPr>
        <w:t>e</w:t>
      </w:r>
      <w:r>
        <w:rPr>
          <w:sz w:val="24"/>
          <w:szCs w:val="24"/>
        </w:rPr>
        <w:t xml:space="preserve">lnöke vagy tagja (ide nem értve az </w:t>
      </w:r>
      <w:r w:rsidR="003C0CC4">
        <w:rPr>
          <w:sz w:val="24"/>
          <w:szCs w:val="24"/>
        </w:rPr>
        <w:t>E</w:t>
      </w:r>
      <w:r>
        <w:rPr>
          <w:sz w:val="24"/>
          <w:szCs w:val="24"/>
        </w:rPr>
        <w:t>gyesület döntéshozó szervének azon tagjait, akik tisztséget nem töltenek be),</w:t>
      </w:r>
    </w:p>
    <w:p w14:paraId="0000019F" w14:textId="77777777" w:rsidR="00631542" w:rsidRDefault="00237D5A" w:rsidP="00B628A1">
      <w:pPr>
        <w:spacing w:before="240" w:after="240"/>
        <w:ind w:left="851" w:hanging="420"/>
        <w:jc w:val="both"/>
        <w:rPr>
          <w:sz w:val="24"/>
          <w:szCs w:val="24"/>
        </w:rPr>
      </w:pPr>
      <w:r>
        <w:rPr>
          <w:sz w:val="24"/>
          <w:szCs w:val="24"/>
        </w:rPr>
        <w:lastRenderedPageBreak/>
        <w:t xml:space="preserve">   </w:t>
      </w:r>
      <w:r>
        <w:rPr>
          <w:sz w:val="24"/>
          <w:szCs w:val="24"/>
        </w:rPr>
        <w:tab/>
        <w:t>- a PRO SILVA-</w:t>
      </w:r>
      <w:proofErr w:type="spellStart"/>
      <w:r>
        <w:rPr>
          <w:sz w:val="24"/>
          <w:szCs w:val="24"/>
        </w:rPr>
        <w:t>val</w:t>
      </w:r>
      <w:proofErr w:type="spellEnd"/>
      <w:r>
        <w:rPr>
          <w:sz w:val="24"/>
          <w:szCs w:val="24"/>
        </w:rPr>
        <w:t xml:space="preserve"> a megbízásán kívüli más tevékenység kifejtésére irányuló munkaviszonyban vagy munkavégzésre irányuló egyéb jogviszonyban áll, ha jogszabály másképp nem rendelkezik;</w:t>
      </w:r>
    </w:p>
    <w:p w14:paraId="000001A0" w14:textId="77777777" w:rsidR="00631542" w:rsidRDefault="00237D5A" w:rsidP="00B628A1">
      <w:pPr>
        <w:spacing w:before="240" w:after="240"/>
        <w:ind w:left="851" w:hanging="420"/>
        <w:jc w:val="both"/>
        <w:rPr>
          <w:sz w:val="24"/>
          <w:szCs w:val="24"/>
        </w:rPr>
      </w:pPr>
      <w:r>
        <w:rPr>
          <w:sz w:val="24"/>
          <w:szCs w:val="24"/>
        </w:rPr>
        <w:t xml:space="preserve">   </w:t>
      </w:r>
      <w:r>
        <w:rPr>
          <w:sz w:val="24"/>
          <w:szCs w:val="24"/>
        </w:rPr>
        <w:tab/>
        <w:t>- a PRO SILVA cél szerinti juttatásából részesül - kivéve a bárki által megkötés nélkül igénybe vehető nem pénzbeli szolgáltatásokat és a tagnak a tagsági jogviszony alapján nyújtott, az Alapszabálynak megfelelő cél szerinti juttatást, illetve</w:t>
      </w:r>
    </w:p>
    <w:p w14:paraId="000001A9" w14:textId="2FB2038C" w:rsidR="00631542" w:rsidRDefault="00237D5A" w:rsidP="00B628A1">
      <w:pPr>
        <w:spacing w:before="240" w:after="240"/>
        <w:ind w:left="1080" w:hanging="229"/>
        <w:jc w:val="both"/>
        <w:rPr>
          <w:i/>
        </w:rPr>
      </w:pPr>
      <w:r>
        <w:rPr>
          <w:sz w:val="24"/>
          <w:szCs w:val="24"/>
        </w:rPr>
        <w:t>- az előbbiekben említett személyek közeli hozzátartozója</w:t>
      </w:r>
      <w:r w:rsidR="00AE3E64">
        <w:rPr>
          <w:sz w:val="24"/>
          <w:szCs w:val="24"/>
        </w:rPr>
        <w:t>.</w:t>
      </w:r>
      <w:r>
        <w:rPr>
          <w:i/>
        </w:rPr>
        <w:t xml:space="preserve"> </w:t>
      </w:r>
    </w:p>
    <w:p w14:paraId="000001AA" w14:textId="14BD480B" w:rsidR="00631542" w:rsidRDefault="00237D5A">
      <w:pPr>
        <w:spacing w:before="240" w:after="240"/>
        <w:ind w:left="840" w:hanging="420"/>
        <w:jc w:val="both"/>
        <w:rPr>
          <w:sz w:val="24"/>
          <w:szCs w:val="24"/>
        </w:rPr>
      </w:pPr>
      <w:r>
        <w:rPr>
          <w:sz w:val="24"/>
          <w:szCs w:val="24"/>
        </w:rPr>
        <w:t xml:space="preserve">(3)   Az </w:t>
      </w:r>
      <w:r w:rsidR="00FF3F07">
        <w:rPr>
          <w:sz w:val="24"/>
          <w:szCs w:val="24"/>
        </w:rPr>
        <w:t>Ellenőrző Bizottság</w:t>
      </w:r>
      <w:r>
        <w:rPr>
          <w:sz w:val="24"/>
          <w:szCs w:val="24"/>
        </w:rPr>
        <w:t xml:space="preserve"> ellenőrzi a PRO SILVA működését és gazdálkodását. Ennek során a vezető tisztségviselőktől jelentést, a PRO SILVA munkavállalóitól pedig tájékoztatást vagy felvilágosítást kérhet, továbbá a PRO SILVA könyveibe és irataiba betekinthet, azokat megvizsgálhatja. Az </w:t>
      </w:r>
      <w:r w:rsidR="00FF3F07">
        <w:rPr>
          <w:sz w:val="24"/>
          <w:szCs w:val="24"/>
        </w:rPr>
        <w:t>Ellenőrző Bizottság</w:t>
      </w:r>
      <w:r>
        <w:rPr>
          <w:sz w:val="24"/>
          <w:szCs w:val="24"/>
        </w:rPr>
        <w:t xml:space="preserve"> elnöke vagy tagja a Közgyűlésen és az Elnökség ülésén tanácskozási joggal vesz részt.</w:t>
      </w:r>
    </w:p>
    <w:p w14:paraId="000001AC" w14:textId="32B19153" w:rsidR="00631542" w:rsidRDefault="00237D5A">
      <w:pPr>
        <w:spacing w:before="240" w:after="240"/>
        <w:ind w:left="840" w:hanging="420"/>
        <w:jc w:val="both"/>
        <w:rPr>
          <w:sz w:val="24"/>
          <w:szCs w:val="24"/>
        </w:rPr>
      </w:pPr>
      <w:r>
        <w:rPr>
          <w:sz w:val="24"/>
          <w:szCs w:val="24"/>
        </w:rPr>
        <w:t xml:space="preserve">(4) Az </w:t>
      </w:r>
      <w:r w:rsidR="00FF3F07">
        <w:rPr>
          <w:sz w:val="24"/>
          <w:szCs w:val="24"/>
        </w:rPr>
        <w:t>Ellenőrző Bizottság</w:t>
      </w:r>
      <w:r>
        <w:rPr>
          <w:sz w:val="24"/>
          <w:szCs w:val="24"/>
        </w:rPr>
        <w:t xml:space="preserve"> köteles az intézkedésre jogosult vezető</w:t>
      </w:r>
      <w:r w:rsidR="00AE3E64">
        <w:rPr>
          <w:sz w:val="24"/>
          <w:szCs w:val="24"/>
        </w:rPr>
        <w:t xml:space="preserve"> sz</w:t>
      </w:r>
      <w:r>
        <w:rPr>
          <w:sz w:val="24"/>
          <w:szCs w:val="24"/>
        </w:rPr>
        <w:t>ervet tájékoztatni és annak összehívását kezdeményezni, ha arról szerez tudomást, hogy</w:t>
      </w:r>
    </w:p>
    <w:p w14:paraId="000001AD" w14:textId="6120F0B2" w:rsidR="00631542" w:rsidRDefault="00237D5A">
      <w:pPr>
        <w:spacing w:before="240" w:after="240"/>
        <w:ind w:left="840" w:hanging="420"/>
        <w:jc w:val="both"/>
        <w:rPr>
          <w:sz w:val="24"/>
          <w:szCs w:val="24"/>
        </w:rPr>
      </w:pPr>
      <w:r>
        <w:rPr>
          <w:sz w:val="24"/>
          <w:szCs w:val="24"/>
        </w:rPr>
        <w:t xml:space="preserve">   </w:t>
      </w:r>
      <w:r>
        <w:rPr>
          <w:sz w:val="24"/>
          <w:szCs w:val="24"/>
        </w:rPr>
        <w:tab/>
        <w:t>- a PRO SILVA működése során olyan jogszabálysértés vagy a szervezet érdekeit egyébként súlyosan sértő esemény (mulasztás) történt, amelynek megszüntetése vagy következményeinek elhárítása, illetve enyhítése az intézkedésre jogosult vezetőszerv döntését teszi szükségessé;</w:t>
      </w:r>
    </w:p>
    <w:p w14:paraId="000001AE" w14:textId="77777777" w:rsidR="00631542" w:rsidRDefault="00237D5A">
      <w:pPr>
        <w:spacing w:before="240" w:after="240"/>
        <w:ind w:left="840" w:hanging="420"/>
        <w:jc w:val="both"/>
        <w:rPr>
          <w:sz w:val="24"/>
          <w:szCs w:val="24"/>
        </w:rPr>
      </w:pPr>
      <w:r>
        <w:rPr>
          <w:sz w:val="24"/>
          <w:szCs w:val="24"/>
        </w:rPr>
        <w:t xml:space="preserve">   </w:t>
      </w:r>
      <w:r>
        <w:rPr>
          <w:sz w:val="24"/>
          <w:szCs w:val="24"/>
        </w:rPr>
        <w:tab/>
        <w:t>- a vezető tisztségviselők felelősségét megalapozó tény merült fel.</w:t>
      </w:r>
    </w:p>
    <w:p w14:paraId="000001B0" w14:textId="40F5DD3B" w:rsidR="00631542" w:rsidRDefault="00237D5A">
      <w:pPr>
        <w:spacing w:before="240" w:after="240"/>
        <w:ind w:left="840" w:hanging="420"/>
        <w:jc w:val="both"/>
        <w:rPr>
          <w:sz w:val="24"/>
          <w:szCs w:val="24"/>
        </w:rPr>
      </w:pPr>
      <w:r>
        <w:rPr>
          <w:sz w:val="24"/>
          <w:szCs w:val="24"/>
        </w:rPr>
        <w:t xml:space="preserve">    </w:t>
      </w:r>
      <w:r>
        <w:rPr>
          <w:sz w:val="24"/>
          <w:szCs w:val="24"/>
        </w:rPr>
        <w:tab/>
        <w:t>Az intézkedésre jogosult vezető</w:t>
      </w:r>
      <w:r w:rsidR="00AE3E64">
        <w:rPr>
          <w:sz w:val="24"/>
          <w:szCs w:val="24"/>
        </w:rPr>
        <w:t xml:space="preserve"> </w:t>
      </w:r>
      <w:r>
        <w:rPr>
          <w:sz w:val="24"/>
          <w:szCs w:val="24"/>
        </w:rPr>
        <w:t xml:space="preserve">szervet az </w:t>
      </w:r>
      <w:r w:rsidR="00FF3F07">
        <w:rPr>
          <w:sz w:val="24"/>
          <w:szCs w:val="24"/>
        </w:rPr>
        <w:t>Ellenőrző Bizottság</w:t>
      </w:r>
      <w:r>
        <w:rPr>
          <w:sz w:val="24"/>
          <w:szCs w:val="24"/>
        </w:rPr>
        <w:t xml:space="preserve"> indítványára - annak megtételétől számított harminc napon belül - össze kell hívni. E határidő eredménytelen eltelte esetén a vezetőszerv összehívására az </w:t>
      </w:r>
      <w:r w:rsidR="00FF3F07">
        <w:rPr>
          <w:sz w:val="24"/>
          <w:szCs w:val="24"/>
        </w:rPr>
        <w:t>Ellenőrző Bizottság</w:t>
      </w:r>
      <w:r>
        <w:rPr>
          <w:sz w:val="24"/>
          <w:szCs w:val="24"/>
        </w:rPr>
        <w:t xml:space="preserve"> is jogosult.</w:t>
      </w:r>
    </w:p>
    <w:p w14:paraId="000001B2" w14:textId="47BECACF" w:rsidR="00631542" w:rsidRDefault="00237D5A">
      <w:pPr>
        <w:spacing w:before="240" w:after="240"/>
        <w:ind w:left="840" w:hanging="420"/>
        <w:jc w:val="both"/>
        <w:rPr>
          <w:sz w:val="24"/>
          <w:szCs w:val="24"/>
        </w:rPr>
      </w:pPr>
      <w:r>
        <w:rPr>
          <w:sz w:val="24"/>
          <w:szCs w:val="24"/>
        </w:rPr>
        <w:t xml:space="preserve">    </w:t>
      </w:r>
      <w:r>
        <w:rPr>
          <w:sz w:val="24"/>
          <w:szCs w:val="24"/>
        </w:rPr>
        <w:tab/>
        <w:t xml:space="preserve">Ha az arra jogosult szerv a törvényes működés helyreállítása érdekében szükséges intézkedéseket nem teszi meg, az </w:t>
      </w:r>
      <w:r w:rsidR="00FF3F07">
        <w:rPr>
          <w:sz w:val="24"/>
          <w:szCs w:val="24"/>
        </w:rPr>
        <w:t>Ellenőrző Bizottság</w:t>
      </w:r>
      <w:r>
        <w:rPr>
          <w:sz w:val="24"/>
          <w:szCs w:val="24"/>
        </w:rPr>
        <w:t xml:space="preserve"> köteles haladéktalanul értesíteni a törvényességi felügyeletet ellátó szervet.</w:t>
      </w:r>
    </w:p>
    <w:p w14:paraId="000001B8" w14:textId="7D77417C" w:rsidR="00631542" w:rsidRDefault="00237D5A" w:rsidP="00340FF9">
      <w:pPr>
        <w:spacing w:before="240" w:after="240"/>
        <w:ind w:left="840" w:hanging="420"/>
        <w:jc w:val="both"/>
        <w:rPr>
          <w:sz w:val="24"/>
          <w:szCs w:val="24"/>
        </w:rPr>
      </w:pPr>
      <w:r>
        <w:rPr>
          <w:sz w:val="24"/>
          <w:szCs w:val="24"/>
        </w:rPr>
        <w:t xml:space="preserve">  (5) Az ellenőrzés tapasztalatairól az </w:t>
      </w:r>
      <w:r w:rsidR="00FF3F07">
        <w:rPr>
          <w:sz w:val="24"/>
          <w:szCs w:val="24"/>
        </w:rPr>
        <w:t>Ellenőrző Bizottság</w:t>
      </w:r>
      <w:r>
        <w:rPr>
          <w:sz w:val="24"/>
          <w:szCs w:val="24"/>
        </w:rPr>
        <w:t xml:space="preserve"> elnöke évente beszámol a Közgyűlésnek. A PRO SILVA éves beszámolóját s a közhasznúsági jelentést az </w:t>
      </w:r>
      <w:r w:rsidR="00FF3F07">
        <w:rPr>
          <w:sz w:val="24"/>
          <w:szCs w:val="24"/>
        </w:rPr>
        <w:t>Ellenőrző Bizottság</w:t>
      </w:r>
      <w:r>
        <w:rPr>
          <w:sz w:val="24"/>
          <w:szCs w:val="24"/>
        </w:rPr>
        <w:t xml:space="preserve"> köteles előzetesen megvizsgálni és ennek eredményéről a Közgyűlésnek beszámolni.  </w:t>
      </w:r>
    </w:p>
    <w:p w14:paraId="000001B9" w14:textId="77777777" w:rsidR="00631542" w:rsidRDefault="00237D5A">
      <w:pPr>
        <w:spacing w:before="240" w:after="240"/>
        <w:ind w:left="840" w:hanging="420"/>
        <w:jc w:val="center"/>
        <w:rPr>
          <w:b/>
          <w:sz w:val="24"/>
          <w:szCs w:val="24"/>
        </w:rPr>
      </w:pPr>
      <w:r>
        <w:rPr>
          <w:b/>
          <w:sz w:val="24"/>
          <w:szCs w:val="24"/>
        </w:rPr>
        <w:t>13. §</w:t>
      </w:r>
    </w:p>
    <w:p w14:paraId="000001BB" w14:textId="77777777" w:rsidR="00631542" w:rsidRDefault="00237D5A">
      <w:pPr>
        <w:spacing w:before="240" w:after="240"/>
        <w:ind w:left="840" w:hanging="420"/>
        <w:jc w:val="center"/>
        <w:rPr>
          <w:b/>
          <w:sz w:val="24"/>
          <w:szCs w:val="24"/>
        </w:rPr>
      </w:pPr>
      <w:proofErr w:type="gramStart"/>
      <w:r>
        <w:rPr>
          <w:b/>
          <w:sz w:val="24"/>
          <w:szCs w:val="24"/>
        </w:rPr>
        <w:t>A  PRO</w:t>
      </w:r>
      <w:proofErr w:type="gramEnd"/>
      <w:r>
        <w:rPr>
          <w:b/>
          <w:sz w:val="24"/>
          <w:szCs w:val="24"/>
        </w:rPr>
        <w:t xml:space="preserve"> SILVA  Fegyelmi Bizottsága</w:t>
      </w:r>
    </w:p>
    <w:p w14:paraId="000001BE" w14:textId="09B814B4" w:rsidR="00631542" w:rsidRDefault="00237D5A">
      <w:pPr>
        <w:spacing w:before="240" w:after="240"/>
        <w:ind w:left="840" w:hanging="420"/>
        <w:jc w:val="both"/>
        <w:rPr>
          <w:sz w:val="24"/>
          <w:szCs w:val="24"/>
        </w:rPr>
      </w:pPr>
      <w:r>
        <w:rPr>
          <w:sz w:val="24"/>
          <w:szCs w:val="24"/>
        </w:rPr>
        <w:lastRenderedPageBreak/>
        <w:t xml:space="preserve">(1)   A Fegyelmi Bizottság tagjainak száma egytől három </w:t>
      </w:r>
      <w:proofErr w:type="spellStart"/>
      <w:r>
        <w:rPr>
          <w:sz w:val="24"/>
          <w:szCs w:val="24"/>
        </w:rPr>
        <w:t>főig</w:t>
      </w:r>
      <w:proofErr w:type="spellEnd"/>
      <w:r>
        <w:rPr>
          <w:sz w:val="24"/>
          <w:szCs w:val="24"/>
        </w:rPr>
        <w:t xml:space="preserve"> terjedhet. Emellett a Közgyűlés 1-2 póttagot is választhat. A</w:t>
      </w:r>
      <w:r w:rsidR="00FF3F07">
        <w:rPr>
          <w:sz w:val="24"/>
          <w:szCs w:val="24"/>
        </w:rPr>
        <w:t xml:space="preserve"> Fegyelmi Bizottság </w:t>
      </w:r>
      <w:r>
        <w:rPr>
          <w:sz w:val="24"/>
          <w:szCs w:val="24"/>
        </w:rPr>
        <w:t xml:space="preserve">tagjai </w:t>
      </w:r>
      <w:proofErr w:type="gramStart"/>
      <w:r>
        <w:rPr>
          <w:sz w:val="24"/>
          <w:szCs w:val="24"/>
        </w:rPr>
        <w:t>más  PRO</w:t>
      </w:r>
      <w:proofErr w:type="gramEnd"/>
      <w:r>
        <w:rPr>
          <w:sz w:val="24"/>
          <w:szCs w:val="24"/>
        </w:rPr>
        <w:t xml:space="preserve"> SILVA tisztséget nem tölthetnek be. Amennyiben a</w:t>
      </w:r>
      <w:r w:rsidR="00FF3F07">
        <w:rPr>
          <w:sz w:val="24"/>
          <w:szCs w:val="24"/>
        </w:rPr>
        <w:t xml:space="preserve"> Fegyelmi </w:t>
      </w:r>
      <w:proofErr w:type="gramStart"/>
      <w:r w:rsidR="00FF3F07">
        <w:rPr>
          <w:sz w:val="24"/>
          <w:szCs w:val="24"/>
        </w:rPr>
        <w:t xml:space="preserve">Bizottság </w:t>
      </w:r>
      <w:r>
        <w:rPr>
          <w:sz w:val="24"/>
          <w:szCs w:val="24"/>
        </w:rPr>
        <w:t xml:space="preserve"> valamely</w:t>
      </w:r>
      <w:proofErr w:type="gramEnd"/>
      <w:r>
        <w:rPr>
          <w:sz w:val="24"/>
          <w:szCs w:val="24"/>
        </w:rPr>
        <w:t xml:space="preserve"> tagja akadályoztatva van, a</w:t>
      </w:r>
      <w:r w:rsidR="00FF3F07">
        <w:rPr>
          <w:sz w:val="24"/>
          <w:szCs w:val="24"/>
        </w:rPr>
        <w:t xml:space="preserve"> Fegyelmi Bizottság </w:t>
      </w:r>
      <w:r>
        <w:rPr>
          <w:sz w:val="24"/>
          <w:szCs w:val="24"/>
        </w:rPr>
        <w:t>elnöke póttagot kér fel</w:t>
      </w:r>
      <w:r w:rsidR="00B3396E">
        <w:rPr>
          <w:sz w:val="24"/>
          <w:szCs w:val="24"/>
        </w:rPr>
        <w:t xml:space="preserve"> feladatainak ellátására</w:t>
      </w:r>
      <w:r>
        <w:rPr>
          <w:sz w:val="24"/>
          <w:szCs w:val="24"/>
        </w:rPr>
        <w:t>.</w:t>
      </w:r>
    </w:p>
    <w:p w14:paraId="000001C0" w14:textId="59927EA6" w:rsidR="00631542" w:rsidRDefault="00237D5A">
      <w:pPr>
        <w:spacing w:before="240" w:after="240"/>
        <w:ind w:left="840" w:hanging="420"/>
        <w:jc w:val="both"/>
        <w:rPr>
          <w:sz w:val="24"/>
          <w:szCs w:val="24"/>
        </w:rPr>
      </w:pPr>
      <w:r>
        <w:rPr>
          <w:sz w:val="24"/>
          <w:szCs w:val="24"/>
        </w:rPr>
        <w:t xml:space="preserve"> (2</w:t>
      </w:r>
      <w:r w:rsidRPr="003C0CC4">
        <w:rPr>
          <w:sz w:val="24"/>
          <w:szCs w:val="24"/>
        </w:rPr>
        <w:t xml:space="preserve">) A </w:t>
      </w:r>
      <w:r w:rsidR="00FF3F07" w:rsidRPr="003C0CC4">
        <w:rPr>
          <w:sz w:val="24"/>
          <w:szCs w:val="24"/>
        </w:rPr>
        <w:t>Fegyelmi Bizottság</w:t>
      </w:r>
      <w:r w:rsidRPr="003C0CC4">
        <w:rPr>
          <w:sz w:val="24"/>
          <w:szCs w:val="24"/>
        </w:rPr>
        <w:t xml:space="preserve"> feladata a Közgyűlés által elfogadott Fegyelmi </w:t>
      </w:r>
      <w:proofErr w:type="gramStart"/>
      <w:r w:rsidRPr="003C0CC4">
        <w:rPr>
          <w:sz w:val="24"/>
          <w:szCs w:val="24"/>
        </w:rPr>
        <w:t xml:space="preserve">Szabályzat </w:t>
      </w:r>
      <w:r w:rsidR="00B3396E" w:rsidRPr="003C0CC4">
        <w:rPr>
          <w:sz w:val="24"/>
          <w:szCs w:val="24"/>
        </w:rPr>
        <w:t xml:space="preserve"> </w:t>
      </w:r>
      <w:r w:rsidRPr="003C0CC4">
        <w:rPr>
          <w:sz w:val="24"/>
          <w:szCs w:val="24"/>
        </w:rPr>
        <w:t>alapján</w:t>
      </w:r>
      <w:proofErr w:type="gramEnd"/>
      <w:r w:rsidRPr="003C0CC4">
        <w:rPr>
          <w:sz w:val="24"/>
          <w:szCs w:val="24"/>
        </w:rPr>
        <w:t xml:space="preserve"> a fegyelmi eljárást lefolytatni és a fegyelmi határozatot meghozni.</w:t>
      </w:r>
    </w:p>
    <w:p w14:paraId="000001C3" w14:textId="5D637191" w:rsidR="00631542" w:rsidRDefault="00237D5A" w:rsidP="00B628A1">
      <w:pPr>
        <w:spacing w:before="240" w:after="240"/>
        <w:ind w:left="840" w:hanging="420"/>
        <w:jc w:val="both"/>
      </w:pPr>
      <w:r>
        <w:rPr>
          <w:sz w:val="24"/>
          <w:szCs w:val="24"/>
        </w:rPr>
        <w:t xml:space="preserve"> (3)</w:t>
      </w:r>
      <w:r w:rsidR="00DD3222">
        <w:rPr>
          <w:sz w:val="24"/>
          <w:szCs w:val="24"/>
        </w:rPr>
        <w:t xml:space="preserve"> A</w:t>
      </w:r>
      <w:r w:rsidR="00B3396E">
        <w:rPr>
          <w:sz w:val="24"/>
          <w:szCs w:val="24"/>
        </w:rPr>
        <w:t xml:space="preserve"> </w:t>
      </w:r>
      <w:r w:rsidR="00FF3F07">
        <w:rPr>
          <w:sz w:val="24"/>
          <w:szCs w:val="24"/>
        </w:rPr>
        <w:t>Fegyelmi Bizottság</w:t>
      </w:r>
      <w:r>
        <w:rPr>
          <w:sz w:val="24"/>
          <w:szCs w:val="24"/>
        </w:rPr>
        <w:t xml:space="preserve">tagja az a nagykorú személy lehet, akinek cselekvőképességét a tevékenysége ellátásához szükséges körben nem korlátozták. </w:t>
      </w:r>
      <w:commentRangeStart w:id="1"/>
      <w:commentRangeEnd w:id="1"/>
    </w:p>
    <w:p w14:paraId="000001C4" w14:textId="7730279B" w:rsidR="00631542" w:rsidRDefault="00237D5A" w:rsidP="00B628A1">
      <w:pPr>
        <w:spacing w:before="240" w:after="240"/>
        <w:ind w:left="840" w:hanging="414"/>
        <w:jc w:val="both"/>
        <w:rPr>
          <w:sz w:val="24"/>
          <w:szCs w:val="24"/>
        </w:rPr>
      </w:pPr>
      <w:r>
        <w:rPr>
          <w:sz w:val="24"/>
          <w:szCs w:val="24"/>
        </w:rPr>
        <w:t>(4) A</w:t>
      </w:r>
      <w:r w:rsidR="00FF3F07">
        <w:rPr>
          <w:sz w:val="24"/>
          <w:szCs w:val="24"/>
        </w:rPr>
        <w:t xml:space="preserve"> Fegyelmi Bizottság </w:t>
      </w:r>
      <w:r>
        <w:rPr>
          <w:sz w:val="24"/>
          <w:szCs w:val="24"/>
        </w:rPr>
        <w:t>tagjai más választott egyesületi tisztséget nem tölthetnek be. Nem lehet a</w:t>
      </w:r>
      <w:r w:rsidR="00FF3F07">
        <w:rPr>
          <w:sz w:val="24"/>
          <w:szCs w:val="24"/>
        </w:rPr>
        <w:t xml:space="preserve"> Fegyelmi </w:t>
      </w:r>
      <w:proofErr w:type="gramStart"/>
      <w:r w:rsidR="00FF3F07">
        <w:rPr>
          <w:sz w:val="24"/>
          <w:szCs w:val="24"/>
        </w:rPr>
        <w:t xml:space="preserve">Bizottság </w:t>
      </w:r>
      <w:r>
        <w:rPr>
          <w:sz w:val="24"/>
          <w:szCs w:val="24"/>
        </w:rPr>
        <w:t xml:space="preserve"> elnöke</w:t>
      </w:r>
      <w:proofErr w:type="gramEnd"/>
      <w:r>
        <w:rPr>
          <w:sz w:val="24"/>
          <w:szCs w:val="24"/>
        </w:rPr>
        <w:t xml:space="preserve"> vagy tagja, illetve könyvvizsgálója az a személy, aki:</w:t>
      </w:r>
    </w:p>
    <w:p w14:paraId="000001C5" w14:textId="77777777" w:rsidR="00631542" w:rsidRDefault="00237D5A" w:rsidP="00B628A1">
      <w:pPr>
        <w:spacing w:before="240" w:after="240"/>
        <w:ind w:left="840" w:firstLine="11"/>
        <w:jc w:val="both"/>
        <w:rPr>
          <w:sz w:val="24"/>
          <w:szCs w:val="24"/>
        </w:rPr>
      </w:pPr>
      <w:r>
        <w:rPr>
          <w:sz w:val="24"/>
          <w:szCs w:val="24"/>
        </w:rPr>
        <w:t>- a döntéshozó szerv, illetve az ügyvezető szerv elnöke vagy tagja (ide nem értve az egyesület döntéshozó szervének azon tagjait, akik tisztséget nem töltenek be),</w:t>
      </w:r>
    </w:p>
    <w:p w14:paraId="000001C6" w14:textId="0D6C6E22" w:rsidR="00631542" w:rsidRDefault="00237D5A" w:rsidP="00B628A1">
      <w:pPr>
        <w:spacing w:before="240" w:after="240"/>
        <w:ind w:left="840" w:firstLine="11"/>
        <w:jc w:val="both"/>
        <w:rPr>
          <w:sz w:val="24"/>
          <w:szCs w:val="24"/>
        </w:rPr>
      </w:pPr>
      <w:r>
        <w:rPr>
          <w:sz w:val="24"/>
          <w:szCs w:val="24"/>
        </w:rPr>
        <w:t>- a PRO SILVA-</w:t>
      </w:r>
      <w:proofErr w:type="spellStart"/>
      <w:r>
        <w:rPr>
          <w:sz w:val="24"/>
          <w:szCs w:val="24"/>
        </w:rPr>
        <w:t>val</w:t>
      </w:r>
      <w:proofErr w:type="spellEnd"/>
      <w:r>
        <w:rPr>
          <w:sz w:val="24"/>
          <w:szCs w:val="24"/>
        </w:rPr>
        <w:t xml:space="preserve"> a megbízásán kívüli más tevékenység kifejtésére irányuló munkaviszonyban vagy munkavégzésre irányuló egyéb jogviszonyban áll, ha jogszabály másképp nem rendelkezik;</w:t>
      </w:r>
    </w:p>
    <w:p w14:paraId="000001C7" w14:textId="13C9B58B" w:rsidR="00631542" w:rsidRDefault="00237D5A" w:rsidP="00B628A1">
      <w:pPr>
        <w:spacing w:before="240" w:after="240"/>
        <w:ind w:left="840" w:firstLine="11"/>
        <w:jc w:val="both"/>
        <w:rPr>
          <w:sz w:val="24"/>
          <w:szCs w:val="24"/>
        </w:rPr>
      </w:pPr>
      <w:r>
        <w:rPr>
          <w:sz w:val="24"/>
          <w:szCs w:val="24"/>
        </w:rPr>
        <w:t>- a PRO SILVA cél szerinti juttatásából részesül - kivéve a bárki által megkötés nélkül igénybe vehető nem pénzbeli szolgáltatásokat és a tagnak a tagsági jogviszony alapján nyújtott, az Alapszabálynak megfelelő cél szerinti juttatást, illetve</w:t>
      </w:r>
      <w:r w:rsidR="000A25BB">
        <w:rPr>
          <w:sz w:val="24"/>
          <w:szCs w:val="24"/>
        </w:rPr>
        <w:t>;</w:t>
      </w:r>
    </w:p>
    <w:p w14:paraId="000001D4" w14:textId="6D6D3F57" w:rsidR="00631542" w:rsidRDefault="00237D5A" w:rsidP="00B628A1">
      <w:pPr>
        <w:spacing w:before="240" w:after="240"/>
        <w:ind w:left="420"/>
        <w:rPr>
          <w:b/>
          <w:sz w:val="24"/>
          <w:szCs w:val="24"/>
        </w:rPr>
      </w:pPr>
      <w:r>
        <w:rPr>
          <w:sz w:val="24"/>
          <w:szCs w:val="24"/>
        </w:rPr>
        <w:t xml:space="preserve">   </w:t>
      </w:r>
      <w:r>
        <w:rPr>
          <w:sz w:val="24"/>
          <w:szCs w:val="24"/>
        </w:rPr>
        <w:tab/>
        <w:t>- az előbbiekben említett személyek közeli hozzátartozója</w:t>
      </w:r>
      <w:r w:rsidR="00FF3F07">
        <w:rPr>
          <w:sz w:val="24"/>
          <w:szCs w:val="24"/>
        </w:rPr>
        <w:t>.</w:t>
      </w:r>
      <w:r>
        <w:rPr>
          <w:sz w:val="24"/>
          <w:szCs w:val="24"/>
        </w:rPr>
        <w:t xml:space="preserve"> </w:t>
      </w:r>
      <w:r>
        <w:rPr>
          <w:b/>
          <w:sz w:val="24"/>
          <w:szCs w:val="24"/>
        </w:rPr>
        <w:t xml:space="preserve"> </w:t>
      </w:r>
    </w:p>
    <w:p w14:paraId="000001D5" w14:textId="77777777" w:rsidR="00631542" w:rsidRDefault="00237D5A">
      <w:pPr>
        <w:spacing w:before="240" w:after="240"/>
        <w:ind w:left="840" w:hanging="420"/>
        <w:jc w:val="center"/>
        <w:rPr>
          <w:b/>
          <w:sz w:val="24"/>
          <w:szCs w:val="24"/>
        </w:rPr>
      </w:pPr>
      <w:r>
        <w:rPr>
          <w:b/>
          <w:sz w:val="24"/>
          <w:szCs w:val="24"/>
        </w:rPr>
        <w:t>14. §</w:t>
      </w:r>
    </w:p>
    <w:p w14:paraId="000001D7" w14:textId="1323E82A" w:rsidR="00631542" w:rsidRDefault="00237D5A">
      <w:pPr>
        <w:spacing w:before="240" w:after="240"/>
        <w:ind w:left="840" w:hanging="420"/>
        <w:jc w:val="center"/>
        <w:rPr>
          <w:b/>
          <w:sz w:val="24"/>
          <w:szCs w:val="24"/>
        </w:rPr>
      </w:pPr>
      <w:r>
        <w:rPr>
          <w:b/>
          <w:sz w:val="24"/>
          <w:szCs w:val="24"/>
        </w:rPr>
        <w:t xml:space="preserve"> </w:t>
      </w:r>
      <w:proofErr w:type="gramStart"/>
      <w:r>
        <w:rPr>
          <w:b/>
          <w:sz w:val="24"/>
          <w:szCs w:val="24"/>
        </w:rPr>
        <w:t>A  PRO</w:t>
      </w:r>
      <w:proofErr w:type="gramEnd"/>
      <w:r>
        <w:rPr>
          <w:b/>
          <w:sz w:val="24"/>
          <w:szCs w:val="24"/>
        </w:rPr>
        <w:t xml:space="preserve">  SILVA  Bizottságai</w:t>
      </w:r>
    </w:p>
    <w:p w14:paraId="000001DA" w14:textId="4B4A90F6" w:rsidR="00631542" w:rsidRDefault="00237D5A">
      <w:pPr>
        <w:spacing w:before="240" w:after="240"/>
        <w:ind w:left="840" w:hanging="420"/>
        <w:jc w:val="both"/>
        <w:rPr>
          <w:sz w:val="24"/>
          <w:szCs w:val="24"/>
        </w:rPr>
      </w:pPr>
      <w:r>
        <w:rPr>
          <w:sz w:val="24"/>
          <w:szCs w:val="24"/>
        </w:rPr>
        <w:t>(1)  Egy-egy feladat elvégzésére, megszervezésére, álláspont kialakítására az Elnökség állandó, vagy ideiglenes bizottságot hozhat létre. Az Elnökség a bizottság megalakításakor meghatározza a bizottság feladatkörét és működési szabályait.</w:t>
      </w:r>
    </w:p>
    <w:p w14:paraId="000001DB" w14:textId="7914D7CF" w:rsidR="00631542" w:rsidRDefault="00237D5A">
      <w:pPr>
        <w:spacing w:before="240" w:after="240"/>
        <w:ind w:left="840" w:hanging="420"/>
        <w:jc w:val="both"/>
        <w:rPr>
          <w:sz w:val="24"/>
          <w:szCs w:val="24"/>
        </w:rPr>
      </w:pPr>
      <w:r>
        <w:rPr>
          <w:sz w:val="24"/>
          <w:szCs w:val="24"/>
        </w:rPr>
        <w:t xml:space="preserve">   </w:t>
      </w:r>
      <w:r>
        <w:rPr>
          <w:sz w:val="24"/>
          <w:szCs w:val="24"/>
        </w:rPr>
        <w:tab/>
        <w:t xml:space="preserve">Amennyiben a bizottság működésére már nincs szükség, vagy a PRO SILVA </w:t>
      </w:r>
      <w:r w:rsidR="00B3396E">
        <w:rPr>
          <w:sz w:val="24"/>
          <w:szCs w:val="24"/>
        </w:rPr>
        <w:t>A</w:t>
      </w:r>
      <w:r>
        <w:rPr>
          <w:sz w:val="24"/>
          <w:szCs w:val="24"/>
        </w:rPr>
        <w:t xml:space="preserve">lapszabályával és célkitűzéseivel ellentétes álláspontot képvisel, akkor azt az </w:t>
      </w:r>
      <w:r w:rsidR="003C0CC4">
        <w:rPr>
          <w:sz w:val="24"/>
          <w:szCs w:val="24"/>
        </w:rPr>
        <w:t>E</w:t>
      </w:r>
      <w:r>
        <w:rPr>
          <w:sz w:val="24"/>
          <w:szCs w:val="24"/>
        </w:rPr>
        <w:t>lnökség megszüntetheti.</w:t>
      </w:r>
    </w:p>
    <w:p w14:paraId="000001E0" w14:textId="16468430" w:rsidR="00631542" w:rsidRDefault="00237D5A">
      <w:pPr>
        <w:spacing w:before="240" w:after="240"/>
        <w:ind w:left="840" w:hanging="420"/>
        <w:jc w:val="both"/>
        <w:rPr>
          <w:sz w:val="24"/>
          <w:szCs w:val="24"/>
        </w:rPr>
      </w:pPr>
      <w:r>
        <w:rPr>
          <w:sz w:val="24"/>
          <w:szCs w:val="24"/>
        </w:rPr>
        <w:t xml:space="preserve">(2)   </w:t>
      </w:r>
      <w:proofErr w:type="gramStart"/>
      <w:r>
        <w:rPr>
          <w:sz w:val="24"/>
          <w:szCs w:val="24"/>
        </w:rPr>
        <w:t>A  PRO</w:t>
      </w:r>
      <w:proofErr w:type="gramEnd"/>
      <w:r>
        <w:rPr>
          <w:sz w:val="24"/>
          <w:szCs w:val="24"/>
        </w:rPr>
        <w:t xml:space="preserve"> SILVA Elnöksége szükség szerint Tanácsadó Testületet hozhat létre.</w:t>
      </w:r>
    </w:p>
    <w:p w14:paraId="000001E1" w14:textId="77777777" w:rsidR="00631542" w:rsidRDefault="00237D5A">
      <w:pPr>
        <w:spacing w:before="240" w:after="240"/>
        <w:ind w:left="840" w:hanging="420"/>
        <w:jc w:val="center"/>
        <w:rPr>
          <w:b/>
          <w:sz w:val="24"/>
          <w:szCs w:val="24"/>
        </w:rPr>
      </w:pPr>
      <w:r>
        <w:rPr>
          <w:b/>
          <w:sz w:val="24"/>
          <w:szCs w:val="24"/>
        </w:rPr>
        <w:lastRenderedPageBreak/>
        <w:t>15. §</w:t>
      </w:r>
    </w:p>
    <w:p w14:paraId="000001E3" w14:textId="7340620B" w:rsidR="00631542" w:rsidRDefault="00237D5A">
      <w:pPr>
        <w:spacing w:before="240" w:after="240"/>
        <w:ind w:left="840" w:hanging="420"/>
        <w:jc w:val="center"/>
        <w:rPr>
          <w:b/>
          <w:sz w:val="24"/>
          <w:szCs w:val="24"/>
        </w:rPr>
      </w:pPr>
      <w:proofErr w:type="gramStart"/>
      <w:r>
        <w:rPr>
          <w:b/>
          <w:sz w:val="24"/>
          <w:szCs w:val="24"/>
        </w:rPr>
        <w:t>A  PRO</w:t>
      </w:r>
      <w:proofErr w:type="gramEnd"/>
      <w:r>
        <w:rPr>
          <w:b/>
          <w:sz w:val="24"/>
          <w:szCs w:val="24"/>
        </w:rPr>
        <w:t xml:space="preserve">  SILVA  alkalmazottak, titkárság</w:t>
      </w:r>
    </w:p>
    <w:p w14:paraId="000001E7" w14:textId="345F53B8" w:rsidR="00631542" w:rsidRDefault="00237D5A" w:rsidP="00B628A1">
      <w:pPr>
        <w:spacing w:before="240" w:after="240"/>
        <w:ind w:left="851" w:hanging="431"/>
        <w:jc w:val="both"/>
        <w:rPr>
          <w:sz w:val="24"/>
          <w:szCs w:val="24"/>
        </w:rPr>
      </w:pPr>
      <w:r>
        <w:rPr>
          <w:sz w:val="24"/>
          <w:szCs w:val="24"/>
        </w:rPr>
        <w:t xml:space="preserve"> (1)  Célkitűzéseinek megvalósítása érdekében a PRO SILVA alkalmazottakat foglalkoztathat. </w:t>
      </w:r>
    </w:p>
    <w:p w14:paraId="000001E8" w14:textId="481B7BDB" w:rsidR="00631542" w:rsidRDefault="00237D5A" w:rsidP="00B628A1">
      <w:pPr>
        <w:spacing w:before="240" w:after="240"/>
        <w:ind w:left="851" w:hanging="431"/>
        <w:jc w:val="both"/>
        <w:rPr>
          <w:sz w:val="24"/>
          <w:szCs w:val="24"/>
        </w:rPr>
      </w:pPr>
      <w:r>
        <w:rPr>
          <w:sz w:val="24"/>
          <w:szCs w:val="24"/>
        </w:rPr>
        <w:t xml:space="preserve">(2)   A munkáltatói jogokat az </w:t>
      </w:r>
      <w:r w:rsidR="00AE3E64">
        <w:rPr>
          <w:sz w:val="24"/>
          <w:szCs w:val="24"/>
        </w:rPr>
        <w:t>E</w:t>
      </w:r>
      <w:r>
        <w:rPr>
          <w:sz w:val="24"/>
          <w:szCs w:val="24"/>
        </w:rPr>
        <w:t>lnök, az alkalmazottakkal kapcsolatos munkáltatói jogokat pedig az Elnökség által kinevezett személy gyakorolja.</w:t>
      </w:r>
    </w:p>
    <w:p w14:paraId="000001EC" w14:textId="3DC023E9" w:rsidR="00631542" w:rsidRDefault="00237D5A" w:rsidP="00B628A1">
      <w:pPr>
        <w:spacing w:before="240" w:after="240"/>
        <w:ind w:left="840" w:hanging="420"/>
        <w:jc w:val="both"/>
        <w:rPr>
          <w:b/>
          <w:sz w:val="24"/>
          <w:szCs w:val="24"/>
        </w:rPr>
      </w:pPr>
      <w:r>
        <w:rPr>
          <w:sz w:val="24"/>
          <w:szCs w:val="24"/>
        </w:rPr>
        <w:t>(</w:t>
      </w:r>
      <w:r w:rsidR="00AE3E64">
        <w:rPr>
          <w:sz w:val="24"/>
          <w:szCs w:val="24"/>
        </w:rPr>
        <w:t>3</w:t>
      </w:r>
      <w:r>
        <w:rPr>
          <w:sz w:val="24"/>
          <w:szCs w:val="24"/>
        </w:rPr>
        <w:t xml:space="preserve">) A PRO SILVA országos szervezési és igazgatási ügyeinek segítése érdekében az Elnökség Titkárságot állíthat fel. Ennek szervezeti rendjét és működési szabályait külön szervezeti és működési szabályzat határozza meg, amelyet az Elnökség hagy jóvá. </w:t>
      </w:r>
    </w:p>
    <w:p w14:paraId="000001ED" w14:textId="77777777" w:rsidR="00631542" w:rsidRDefault="00237D5A">
      <w:pPr>
        <w:spacing w:before="240" w:after="240"/>
        <w:ind w:left="840" w:hanging="420"/>
        <w:jc w:val="center"/>
        <w:rPr>
          <w:b/>
          <w:sz w:val="24"/>
          <w:szCs w:val="24"/>
        </w:rPr>
      </w:pPr>
      <w:r>
        <w:rPr>
          <w:b/>
          <w:sz w:val="24"/>
          <w:szCs w:val="24"/>
        </w:rPr>
        <w:t xml:space="preserve">IV.  </w:t>
      </w:r>
      <w:proofErr w:type="gramStart"/>
      <w:r>
        <w:rPr>
          <w:b/>
          <w:sz w:val="24"/>
          <w:szCs w:val="24"/>
        </w:rPr>
        <w:t>A</w:t>
      </w:r>
      <w:proofErr w:type="gramEnd"/>
      <w:r>
        <w:rPr>
          <w:b/>
          <w:sz w:val="24"/>
          <w:szCs w:val="24"/>
        </w:rPr>
        <w:t xml:space="preserve">  PRO SILVA  VAGYONA  ÉS  GAZDÁLKODÁSA</w:t>
      </w:r>
    </w:p>
    <w:p w14:paraId="000001F0" w14:textId="5EB18883" w:rsidR="00631542" w:rsidRDefault="00237D5A" w:rsidP="00B628A1">
      <w:pPr>
        <w:spacing w:before="240" w:after="240"/>
        <w:ind w:left="840" w:hanging="420"/>
        <w:jc w:val="center"/>
        <w:rPr>
          <w:b/>
          <w:sz w:val="24"/>
          <w:szCs w:val="24"/>
        </w:rPr>
      </w:pPr>
      <w:r>
        <w:rPr>
          <w:b/>
          <w:sz w:val="24"/>
          <w:szCs w:val="24"/>
        </w:rPr>
        <w:t xml:space="preserve"> 16. § </w:t>
      </w:r>
    </w:p>
    <w:p w14:paraId="000001F1" w14:textId="77777777" w:rsidR="00631542" w:rsidRDefault="00237D5A">
      <w:pPr>
        <w:spacing w:before="240" w:after="240"/>
        <w:ind w:left="840" w:hanging="420"/>
        <w:jc w:val="both"/>
        <w:rPr>
          <w:sz w:val="24"/>
          <w:szCs w:val="24"/>
        </w:rPr>
      </w:pPr>
      <w:r>
        <w:rPr>
          <w:sz w:val="24"/>
          <w:szCs w:val="24"/>
        </w:rPr>
        <w:t>(1)   A PRO SILVA vagyonának forrása:</w:t>
      </w:r>
    </w:p>
    <w:p w14:paraId="000001F2" w14:textId="77777777" w:rsidR="00631542" w:rsidRDefault="00237D5A">
      <w:pPr>
        <w:spacing w:before="240" w:after="240"/>
        <w:ind w:left="840" w:hanging="420"/>
        <w:jc w:val="both"/>
        <w:rPr>
          <w:sz w:val="24"/>
          <w:szCs w:val="24"/>
        </w:rPr>
      </w:pPr>
      <w:r>
        <w:rPr>
          <w:sz w:val="24"/>
          <w:szCs w:val="24"/>
        </w:rPr>
        <w:t xml:space="preserve">   </w:t>
      </w:r>
      <w:r>
        <w:rPr>
          <w:sz w:val="24"/>
          <w:szCs w:val="24"/>
        </w:rPr>
        <w:tab/>
        <w:t>- a tagok által fizetett tagdíj;</w:t>
      </w:r>
    </w:p>
    <w:p w14:paraId="000001F3" w14:textId="77777777" w:rsidR="00631542" w:rsidRDefault="00237D5A">
      <w:pPr>
        <w:spacing w:before="240" w:after="240"/>
        <w:ind w:left="840" w:hanging="420"/>
        <w:jc w:val="both"/>
        <w:rPr>
          <w:sz w:val="24"/>
          <w:szCs w:val="24"/>
        </w:rPr>
      </w:pPr>
      <w:r>
        <w:rPr>
          <w:sz w:val="24"/>
          <w:szCs w:val="24"/>
        </w:rPr>
        <w:t xml:space="preserve">   </w:t>
      </w:r>
      <w:r>
        <w:rPr>
          <w:sz w:val="24"/>
          <w:szCs w:val="24"/>
        </w:rPr>
        <w:tab/>
        <w:t>- állami támogatás;</w:t>
      </w:r>
    </w:p>
    <w:p w14:paraId="000001F4" w14:textId="77777777" w:rsidR="00631542" w:rsidRDefault="00237D5A">
      <w:pPr>
        <w:spacing w:before="240" w:after="240"/>
        <w:ind w:left="840" w:hanging="420"/>
        <w:jc w:val="both"/>
        <w:rPr>
          <w:sz w:val="24"/>
          <w:szCs w:val="24"/>
        </w:rPr>
      </w:pPr>
      <w:r>
        <w:rPr>
          <w:sz w:val="24"/>
          <w:szCs w:val="24"/>
        </w:rPr>
        <w:t xml:space="preserve">   </w:t>
      </w:r>
      <w:r>
        <w:rPr>
          <w:sz w:val="24"/>
          <w:szCs w:val="24"/>
        </w:rPr>
        <w:tab/>
        <w:t>- a hazai és külföldi szervezetektől, magánszemélyektől származó támogatás,</w:t>
      </w:r>
    </w:p>
    <w:p w14:paraId="000001F5" w14:textId="77777777" w:rsidR="00631542" w:rsidRDefault="00237D5A">
      <w:pPr>
        <w:spacing w:before="240" w:after="240"/>
        <w:ind w:left="840" w:hanging="420"/>
        <w:jc w:val="both"/>
        <w:rPr>
          <w:sz w:val="24"/>
          <w:szCs w:val="24"/>
        </w:rPr>
      </w:pPr>
      <w:r>
        <w:rPr>
          <w:sz w:val="24"/>
          <w:szCs w:val="24"/>
        </w:rPr>
        <w:t xml:space="preserve">   </w:t>
      </w:r>
      <w:r>
        <w:rPr>
          <w:sz w:val="24"/>
          <w:szCs w:val="24"/>
        </w:rPr>
        <w:tab/>
        <w:t xml:space="preserve">  </w:t>
      </w:r>
      <w:proofErr w:type="gramStart"/>
      <w:r>
        <w:rPr>
          <w:sz w:val="24"/>
          <w:szCs w:val="24"/>
        </w:rPr>
        <w:t>hagyaték</w:t>
      </w:r>
      <w:proofErr w:type="gramEnd"/>
      <w:r>
        <w:rPr>
          <w:sz w:val="24"/>
          <w:szCs w:val="24"/>
        </w:rPr>
        <w:t>;</w:t>
      </w:r>
    </w:p>
    <w:p w14:paraId="000001F6" w14:textId="77777777" w:rsidR="00631542" w:rsidRDefault="00237D5A">
      <w:pPr>
        <w:spacing w:before="240" w:after="240"/>
        <w:ind w:left="840" w:hanging="420"/>
        <w:jc w:val="both"/>
        <w:rPr>
          <w:sz w:val="24"/>
          <w:szCs w:val="24"/>
        </w:rPr>
      </w:pPr>
      <w:r>
        <w:rPr>
          <w:sz w:val="24"/>
          <w:szCs w:val="24"/>
        </w:rPr>
        <w:t xml:space="preserve">   </w:t>
      </w:r>
      <w:r>
        <w:rPr>
          <w:sz w:val="24"/>
          <w:szCs w:val="24"/>
        </w:rPr>
        <w:tab/>
        <w:t>- a PRO SILVA szakmai tevékenységének jövedelme;</w:t>
      </w:r>
    </w:p>
    <w:p w14:paraId="000001F7" w14:textId="77777777" w:rsidR="00631542" w:rsidRDefault="00237D5A">
      <w:pPr>
        <w:spacing w:before="240" w:after="240"/>
        <w:ind w:left="840" w:hanging="420"/>
        <w:jc w:val="both"/>
        <w:rPr>
          <w:sz w:val="24"/>
          <w:szCs w:val="24"/>
        </w:rPr>
      </w:pPr>
      <w:r>
        <w:rPr>
          <w:sz w:val="24"/>
          <w:szCs w:val="24"/>
        </w:rPr>
        <w:t xml:space="preserve">   </w:t>
      </w:r>
      <w:r>
        <w:rPr>
          <w:sz w:val="24"/>
          <w:szCs w:val="24"/>
        </w:rPr>
        <w:tab/>
        <w:t>- a PRO SILVA vagyonának hozadéka;</w:t>
      </w:r>
    </w:p>
    <w:p w14:paraId="000001F8" w14:textId="77777777" w:rsidR="00631542" w:rsidRDefault="00237D5A">
      <w:pPr>
        <w:spacing w:before="240" w:after="240"/>
        <w:ind w:left="840" w:hanging="420"/>
        <w:jc w:val="both"/>
        <w:rPr>
          <w:sz w:val="24"/>
          <w:szCs w:val="24"/>
        </w:rPr>
      </w:pPr>
      <w:r>
        <w:rPr>
          <w:sz w:val="24"/>
          <w:szCs w:val="24"/>
        </w:rPr>
        <w:t xml:space="preserve">   </w:t>
      </w:r>
      <w:r>
        <w:rPr>
          <w:sz w:val="24"/>
          <w:szCs w:val="24"/>
        </w:rPr>
        <w:tab/>
        <w:t>- egyéb bevételek.</w:t>
      </w:r>
    </w:p>
    <w:p w14:paraId="000001FC" w14:textId="78129692" w:rsidR="00631542" w:rsidRDefault="00237D5A">
      <w:pPr>
        <w:spacing w:before="240" w:after="240"/>
        <w:ind w:left="840" w:hanging="420"/>
        <w:jc w:val="both"/>
        <w:rPr>
          <w:sz w:val="24"/>
          <w:szCs w:val="24"/>
        </w:rPr>
      </w:pPr>
      <w:r>
        <w:rPr>
          <w:sz w:val="24"/>
          <w:szCs w:val="24"/>
        </w:rPr>
        <w:t xml:space="preserve"> (2)   Pénzeszközeivel történő gazdálkodására a PRO SILVA éves költségvetést készít. A költségvetés elkészítéséről és előterjesztéséről az Ellenőrző Bizottság javaslata alapján az </w:t>
      </w:r>
      <w:r w:rsidR="003C0CC4">
        <w:rPr>
          <w:sz w:val="24"/>
          <w:szCs w:val="24"/>
        </w:rPr>
        <w:t>E</w:t>
      </w:r>
      <w:r>
        <w:rPr>
          <w:sz w:val="24"/>
          <w:szCs w:val="24"/>
        </w:rPr>
        <w:t>lnök gondoskodik, azt a Közgyűlés hagyja jóvá.</w:t>
      </w:r>
      <w:r w:rsidR="00AE3E64">
        <w:rPr>
          <w:sz w:val="24"/>
          <w:szCs w:val="24"/>
        </w:rPr>
        <w:t xml:space="preserve"> </w:t>
      </w:r>
      <w:r>
        <w:rPr>
          <w:sz w:val="24"/>
          <w:szCs w:val="24"/>
        </w:rPr>
        <w:t>A költségvetés végrehajtását az Ellenőrző Bizottság folyamatosan figyelemmel kíséri, ellenőrzi.</w:t>
      </w:r>
      <w:r w:rsidR="00AE3E64">
        <w:rPr>
          <w:sz w:val="24"/>
          <w:szCs w:val="24"/>
        </w:rPr>
        <w:t xml:space="preserve"> A</w:t>
      </w:r>
      <w:r>
        <w:rPr>
          <w:sz w:val="24"/>
          <w:szCs w:val="24"/>
        </w:rPr>
        <w:t xml:space="preserve"> költségvetéssel kapcsolatos felelős számadásra kötelezettek felmentése a </w:t>
      </w:r>
      <w:r w:rsidR="006B7FB8">
        <w:rPr>
          <w:sz w:val="24"/>
          <w:szCs w:val="24"/>
        </w:rPr>
        <w:t>K</w:t>
      </w:r>
      <w:r>
        <w:rPr>
          <w:sz w:val="24"/>
          <w:szCs w:val="24"/>
        </w:rPr>
        <w:t>özgyűlés hatáskörébe tartozik.</w:t>
      </w:r>
    </w:p>
    <w:p w14:paraId="000001FE" w14:textId="76305AA4" w:rsidR="00631542" w:rsidRDefault="00237D5A">
      <w:pPr>
        <w:spacing w:before="240" w:after="240"/>
        <w:ind w:left="840" w:hanging="420"/>
        <w:jc w:val="both"/>
        <w:rPr>
          <w:sz w:val="24"/>
          <w:szCs w:val="24"/>
        </w:rPr>
      </w:pPr>
      <w:r>
        <w:rPr>
          <w:sz w:val="24"/>
          <w:szCs w:val="24"/>
        </w:rPr>
        <w:t xml:space="preserve"> (3) A PRO SILVA gazdálkodásának részletes szabályait külön </w:t>
      </w:r>
      <w:proofErr w:type="gramStart"/>
      <w:r>
        <w:rPr>
          <w:sz w:val="24"/>
          <w:szCs w:val="24"/>
        </w:rPr>
        <w:t>szabályzat(</w:t>
      </w:r>
      <w:proofErr w:type="gramEnd"/>
      <w:r>
        <w:rPr>
          <w:sz w:val="24"/>
          <w:szCs w:val="24"/>
        </w:rPr>
        <w:t xml:space="preserve">ok) tartalmazzák, amelyeket az </w:t>
      </w:r>
      <w:r w:rsidR="003C0CC4">
        <w:rPr>
          <w:sz w:val="24"/>
          <w:szCs w:val="24"/>
        </w:rPr>
        <w:t>E</w:t>
      </w:r>
      <w:r>
        <w:rPr>
          <w:sz w:val="24"/>
          <w:szCs w:val="24"/>
        </w:rPr>
        <w:t>lnökség készít el.</w:t>
      </w:r>
    </w:p>
    <w:p w14:paraId="00000200" w14:textId="2C432710" w:rsidR="00631542" w:rsidRDefault="00237D5A" w:rsidP="00B628A1">
      <w:pPr>
        <w:spacing w:before="240" w:after="240"/>
        <w:ind w:left="840" w:hanging="1407"/>
        <w:jc w:val="center"/>
        <w:rPr>
          <w:sz w:val="24"/>
          <w:szCs w:val="24"/>
        </w:rPr>
      </w:pPr>
      <w:r>
        <w:rPr>
          <w:sz w:val="24"/>
          <w:szCs w:val="24"/>
        </w:rPr>
        <w:t>(4)  A PRO SILVA vagyona fel nem osztható és el nem ajándékozható.</w:t>
      </w:r>
    </w:p>
    <w:p w14:paraId="00000202" w14:textId="1DFC17F5" w:rsidR="00631542" w:rsidRDefault="00237D5A">
      <w:pPr>
        <w:spacing w:before="240" w:after="240"/>
        <w:ind w:left="840" w:hanging="420"/>
        <w:jc w:val="both"/>
        <w:rPr>
          <w:sz w:val="24"/>
          <w:szCs w:val="24"/>
        </w:rPr>
      </w:pPr>
      <w:r>
        <w:rPr>
          <w:sz w:val="24"/>
          <w:szCs w:val="24"/>
        </w:rPr>
        <w:t xml:space="preserve"> (5)  A PRO SILVA tartozásaiért saját vagyonának erejéig felel.</w:t>
      </w:r>
    </w:p>
    <w:p w14:paraId="00000204" w14:textId="29825BE8" w:rsidR="00631542" w:rsidRDefault="00237D5A" w:rsidP="00B628A1">
      <w:pPr>
        <w:spacing w:before="240" w:after="240"/>
        <w:ind w:left="840" w:hanging="420"/>
        <w:jc w:val="both"/>
        <w:rPr>
          <w:sz w:val="24"/>
          <w:szCs w:val="24"/>
        </w:rPr>
      </w:pPr>
      <w:r>
        <w:rPr>
          <w:sz w:val="24"/>
          <w:szCs w:val="24"/>
        </w:rPr>
        <w:lastRenderedPageBreak/>
        <w:t xml:space="preserve"> (6) </w:t>
      </w:r>
      <w:r w:rsidR="00B3396E">
        <w:rPr>
          <w:sz w:val="24"/>
          <w:szCs w:val="24"/>
        </w:rPr>
        <w:t>A PRO SILVA</w:t>
      </w:r>
      <w:r>
        <w:rPr>
          <w:sz w:val="24"/>
          <w:szCs w:val="24"/>
        </w:rPr>
        <w:t xml:space="preserve"> </w:t>
      </w:r>
      <w:r w:rsidR="003C0CC4">
        <w:rPr>
          <w:sz w:val="24"/>
          <w:szCs w:val="24"/>
        </w:rPr>
        <w:t>saját</w:t>
      </w:r>
      <w:r>
        <w:rPr>
          <w:sz w:val="24"/>
          <w:szCs w:val="24"/>
        </w:rPr>
        <w:t xml:space="preserve"> vezető tisztségviselő</w:t>
      </w:r>
      <w:r w:rsidR="003C0CC4">
        <w:rPr>
          <w:sz w:val="24"/>
          <w:szCs w:val="24"/>
        </w:rPr>
        <w:t>i</w:t>
      </w:r>
      <w:r>
        <w:rPr>
          <w:sz w:val="24"/>
          <w:szCs w:val="24"/>
        </w:rPr>
        <w:t>t, a támogatót, az önkéntest, valamint e személyek közeli hozzátartozóját - a bárki által megkötés nélkül igénybe vehető szolgáltatások, illetve a</w:t>
      </w:r>
      <w:r w:rsidR="00B3396E">
        <w:rPr>
          <w:sz w:val="24"/>
          <w:szCs w:val="24"/>
        </w:rPr>
        <w:t xml:space="preserve"> PRO SILVA</w:t>
      </w:r>
      <w:r w:rsidR="00AE3E64">
        <w:rPr>
          <w:sz w:val="24"/>
          <w:szCs w:val="24"/>
        </w:rPr>
        <w:t xml:space="preserve"> </w:t>
      </w:r>
      <w:r>
        <w:rPr>
          <w:sz w:val="24"/>
          <w:szCs w:val="24"/>
        </w:rPr>
        <w:t>által tagjának a tagsági jogviszony alapján nyújtott, létesítő okiratnak megfelelő juttatások kivételével - cél szerinti juttatásban nem részesítheti.</w:t>
      </w:r>
    </w:p>
    <w:p w14:paraId="00000206" w14:textId="45BF16EB" w:rsidR="00631542" w:rsidRDefault="00237D5A" w:rsidP="00B628A1">
      <w:pPr>
        <w:spacing w:before="240" w:after="240"/>
        <w:jc w:val="both"/>
        <w:rPr>
          <w:sz w:val="24"/>
          <w:szCs w:val="24"/>
        </w:rPr>
      </w:pPr>
      <w:r>
        <w:t xml:space="preserve"> </w:t>
      </w:r>
    </w:p>
    <w:p w14:paraId="00000207" w14:textId="77777777" w:rsidR="00631542" w:rsidRDefault="00237D5A">
      <w:pPr>
        <w:spacing w:before="240" w:after="240"/>
        <w:ind w:left="840" w:hanging="420"/>
        <w:jc w:val="center"/>
        <w:rPr>
          <w:b/>
          <w:sz w:val="24"/>
          <w:szCs w:val="24"/>
        </w:rPr>
      </w:pPr>
      <w:r>
        <w:rPr>
          <w:b/>
          <w:sz w:val="24"/>
          <w:szCs w:val="24"/>
        </w:rPr>
        <w:t xml:space="preserve">V.  </w:t>
      </w:r>
      <w:proofErr w:type="gramStart"/>
      <w:r>
        <w:rPr>
          <w:b/>
          <w:sz w:val="24"/>
          <w:szCs w:val="24"/>
        </w:rPr>
        <w:t>A</w:t>
      </w:r>
      <w:proofErr w:type="gramEnd"/>
      <w:r>
        <w:rPr>
          <w:b/>
          <w:sz w:val="24"/>
          <w:szCs w:val="24"/>
        </w:rPr>
        <w:t xml:space="preserve">  PRO SILVA  KIADVÁNYAI, ARCHÍVUMA</w:t>
      </w:r>
    </w:p>
    <w:p w14:paraId="00000209" w14:textId="77777777" w:rsidR="00631542" w:rsidRDefault="00237D5A">
      <w:pPr>
        <w:spacing w:before="240" w:after="240"/>
        <w:ind w:left="840" w:hanging="420"/>
        <w:jc w:val="center"/>
        <w:rPr>
          <w:b/>
          <w:sz w:val="24"/>
          <w:szCs w:val="24"/>
        </w:rPr>
      </w:pPr>
      <w:r>
        <w:rPr>
          <w:b/>
          <w:sz w:val="24"/>
          <w:szCs w:val="24"/>
        </w:rPr>
        <w:t>17. §</w:t>
      </w:r>
    </w:p>
    <w:p w14:paraId="0000020C" w14:textId="51BAE1C1" w:rsidR="00631542" w:rsidRDefault="00237D5A">
      <w:pPr>
        <w:spacing w:before="240" w:after="240"/>
        <w:ind w:left="840" w:hanging="420"/>
        <w:jc w:val="both"/>
        <w:rPr>
          <w:sz w:val="24"/>
          <w:szCs w:val="24"/>
        </w:rPr>
      </w:pPr>
      <w:r>
        <w:rPr>
          <w:sz w:val="24"/>
          <w:szCs w:val="24"/>
        </w:rPr>
        <w:t xml:space="preserve"> (1)   A  PRO SILVA céljainak hathatós előmozdítására,  PRO SILVA tagok közötti </w:t>
      </w:r>
      <w:proofErr w:type="gramStart"/>
      <w:r>
        <w:rPr>
          <w:sz w:val="24"/>
          <w:szCs w:val="24"/>
        </w:rPr>
        <w:t>információ</w:t>
      </w:r>
      <w:proofErr w:type="gramEnd"/>
      <w:r>
        <w:rPr>
          <w:sz w:val="24"/>
          <w:szCs w:val="24"/>
        </w:rPr>
        <w:t>áramlás elősegítésére, az elméleti ismeretek gyarapítása érdekében, valamint az ország lakosságának szakszerű tájékoztatására kiadványokat jelentet meg.</w:t>
      </w:r>
    </w:p>
    <w:p w14:paraId="0000020E" w14:textId="3298781A" w:rsidR="00631542" w:rsidRDefault="00237D5A">
      <w:pPr>
        <w:spacing w:before="240" w:after="240"/>
        <w:ind w:left="840" w:hanging="420"/>
        <w:jc w:val="both"/>
        <w:rPr>
          <w:sz w:val="24"/>
          <w:szCs w:val="24"/>
        </w:rPr>
      </w:pPr>
      <w:r>
        <w:rPr>
          <w:sz w:val="24"/>
          <w:szCs w:val="24"/>
        </w:rPr>
        <w:t xml:space="preserve"> (2)  A könyv vagy kiadvány szerzője, vagy szerkesztője tevékenysége során köteles a PRO SILVA célkitűzéseit szolgálva szakmai igényességgel az Alapszabály előírásait és a művel szemben támasztott szakmai és </w:t>
      </w:r>
      <w:proofErr w:type="gramStart"/>
      <w:r>
        <w:rPr>
          <w:sz w:val="24"/>
          <w:szCs w:val="24"/>
        </w:rPr>
        <w:t>etikai</w:t>
      </w:r>
      <w:proofErr w:type="gramEnd"/>
      <w:r>
        <w:rPr>
          <w:sz w:val="24"/>
          <w:szCs w:val="24"/>
        </w:rPr>
        <w:t xml:space="preserve"> szempontokat betartani.</w:t>
      </w:r>
    </w:p>
    <w:p w14:paraId="00000210" w14:textId="1E4453D7" w:rsidR="00631542" w:rsidRDefault="00237D5A">
      <w:pPr>
        <w:spacing w:before="240" w:after="240"/>
        <w:ind w:left="840" w:hanging="420"/>
        <w:jc w:val="both"/>
        <w:rPr>
          <w:sz w:val="24"/>
          <w:szCs w:val="24"/>
        </w:rPr>
      </w:pPr>
      <w:r>
        <w:rPr>
          <w:sz w:val="24"/>
          <w:szCs w:val="24"/>
        </w:rPr>
        <w:t xml:space="preserve"> (3) </w:t>
      </w:r>
      <w:r w:rsidR="00DD3222">
        <w:rPr>
          <w:sz w:val="24"/>
          <w:szCs w:val="24"/>
        </w:rPr>
        <w:t xml:space="preserve"> </w:t>
      </w:r>
      <w:r>
        <w:rPr>
          <w:sz w:val="24"/>
          <w:szCs w:val="24"/>
        </w:rPr>
        <w:t xml:space="preserve">A PRO SILVA működésének fontos </w:t>
      </w:r>
      <w:proofErr w:type="gramStart"/>
      <w:r>
        <w:rPr>
          <w:sz w:val="24"/>
          <w:szCs w:val="24"/>
        </w:rPr>
        <w:t>dokumentumait</w:t>
      </w:r>
      <w:proofErr w:type="gramEnd"/>
      <w:r>
        <w:rPr>
          <w:sz w:val="24"/>
          <w:szCs w:val="24"/>
        </w:rPr>
        <w:t xml:space="preserve"> archívumba rendezve őrzi meg.</w:t>
      </w:r>
    </w:p>
    <w:p w14:paraId="0F4E2A84" w14:textId="77777777" w:rsidR="00DD3222" w:rsidRDefault="00DD3222">
      <w:pPr>
        <w:spacing w:before="240" w:after="240"/>
        <w:ind w:left="840" w:hanging="420"/>
        <w:jc w:val="both"/>
        <w:rPr>
          <w:sz w:val="24"/>
          <w:szCs w:val="24"/>
        </w:rPr>
      </w:pPr>
    </w:p>
    <w:p w14:paraId="00000213" w14:textId="64999005" w:rsidR="00631542" w:rsidRDefault="00237D5A">
      <w:pPr>
        <w:spacing w:before="240" w:after="240"/>
        <w:ind w:left="840" w:hanging="420"/>
        <w:jc w:val="center"/>
        <w:rPr>
          <w:b/>
          <w:sz w:val="24"/>
          <w:szCs w:val="24"/>
        </w:rPr>
      </w:pPr>
      <w:r>
        <w:rPr>
          <w:sz w:val="24"/>
          <w:szCs w:val="24"/>
        </w:rPr>
        <w:t xml:space="preserve"> </w:t>
      </w:r>
      <w:r>
        <w:rPr>
          <w:b/>
          <w:sz w:val="24"/>
          <w:szCs w:val="24"/>
        </w:rPr>
        <w:t xml:space="preserve">VI.  </w:t>
      </w:r>
      <w:proofErr w:type="gramStart"/>
      <w:r>
        <w:rPr>
          <w:b/>
          <w:sz w:val="24"/>
          <w:szCs w:val="24"/>
        </w:rPr>
        <w:t>A</w:t>
      </w:r>
      <w:proofErr w:type="gramEnd"/>
      <w:r>
        <w:rPr>
          <w:b/>
          <w:sz w:val="24"/>
          <w:szCs w:val="24"/>
        </w:rPr>
        <w:t xml:space="preserve">  PRO SILVA   KITÜNTETÉSEI</w:t>
      </w:r>
    </w:p>
    <w:p w14:paraId="00000217" w14:textId="49BDF338" w:rsidR="00631542" w:rsidRDefault="00237D5A">
      <w:pPr>
        <w:spacing w:before="240" w:after="240"/>
        <w:ind w:left="840" w:hanging="420"/>
        <w:jc w:val="center"/>
        <w:rPr>
          <w:b/>
          <w:sz w:val="24"/>
          <w:szCs w:val="24"/>
        </w:rPr>
      </w:pPr>
      <w:r>
        <w:rPr>
          <w:b/>
          <w:sz w:val="24"/>
          <w:szCs w:val="24"/>
        </w:rPr>
        <w:t>18. §</w:t>
      </w:r>
    </w:p>
    <w:p w14:paraId="00000218" w14:textId="4529CB02" w:rsidR="00631542" w:rsidRDefault="00237D5A">
      <w:pPr>
        <w:spacing w:before="240" w:after="240"/>
        <w:ind w:left="840" w:hanging="420"/>
        <w:jc w:val="both"/>
        <w:rPr>
          <w:sz w:val="24"/>
          <w:szCs w:val="24"/>
        </w:rPr>
      </w:pPr>
      <w:r>
        <w:rPr>
          <w:sz w:val="24"/>
          <w:szCs w:val="24"/>
        </w:rPr>
        <w:t xml:space="preserve">(1)  A </w:t>
      </w:r>
      <w:r w:rsidR="003C0CC4">
        <w:rPr>
          <w:sz w:val="24"/>
          <w:szCs w:val="24"/>
        </w:rPr>
        <w:t>PRO SILVA</w:t>
      </w:r>
      <w:r>
        <w:rPr>
          <w:sz w:val="24"/>
          <w:szCs w:val="24"/>
        </w:rPr>
        <w:t xml:space="preserve"> által kitűzött célok elérése érdekében kiemelkedő munkát végző személyek, illetve a folyamatos erdőborítást biztosító erdőgazdálkodás területén kifejtett szakmai, tudományos munkásság elismerésére a PRO SILVA kitüntetéseket alapíthat.</w:t>
      </w:r>
    </w:p>
    <w:p w14:paraId="00000219" w14:textId="77777777" w:rsidR="00631542" w:rsidRDefault="00237D5A">
      <w:pPr>
        <w:spacing w:before="240" w:after="240"/>
        <w:ind w:left="840" w:hanging="420"/>
        <w:jc w:val="both"/>
        <w:rPr>
          <w:sz w:val="24"/>
          <w:szCs w:val="24"/>
        </w:rPr>
      </w:pPr>
      <w:r>
        <w:rPr>
          <w:sz w:val="24"/>
          <w:szCs w:val="24"/>
        </w:rPr>
        <w:t xml:space="preserve">   </w:t>
      </w:r>
      <w:r>
        <w:rPr>
          <w:sz w:val="24"/>
          <w:szCs w:val="24"/>
        </w:rPr>
        <w:tab/>
        <w:t xml:space="preserve">A kitüntetésekről és azok adományozási szabályairól külön szabályok </w:t>
      </w:r>
      <w:proofErr w:type="gramStart"/>
      <w:r>
        <w:rPr>
          <w:sz w:val="24"/>
          <w:szCs w:val="24"/>
        </w:rPr>
        <w:t>rendelkeznek</w:t>
      </w:r>
      <w:proofErr w:type="gramEnd"/>
      <w:r>
        <w:rPr>
          <w:sz w:val="24"/>
          <w:szCs w:val="24"/>
        </w:rPr>
        <w:t>.</w:t>
      </w:r>
    </w:p>
    <w:p w14:paraId="0000021B" w14:textId="6F5DD681" w:rsidR="00631542" w:rsidRDefault="00237D5A">
      <w:pPr>
        <w:spacing w:before="240" w:after="240"/>
        <w:ind w:left="840" w:hanging="420"/>
        <w:jc w:val="both"/>
        <w:rPr>
          <w:sz w:val="24"/>
          <w:szCs w:val="24"/>
        </w:rPr>
      </w:pPr>
      <w:r>
        <w:rPr>
          <w:sz w:val="24"/>
          <w:szCs w:val="24"/>
        </w:rPr>
        <w:t xml:space="preserve"> (2)  Kitüntetés alapítására a Közgyűlés jogosult, az Elnökség javaslata alapján.</w:t>
      </w:r>
    </w:p>
    <w:p w14:paraId="0000021D" w14:textId="7DFAF757" w:rsidR="00631542" w:rsidRDefault="00237D5A">
      <w:pPr>
        <w:spacing w:before="240" w:after="240"/>
        <w:ind w:left="840" w:hanging="420"/>
        <w:jc w:val="both"/>
        <w:rPr>
          <w:sz w:val="24"/>
          <w:szCs w:val="24"/>
        </w:rPr>
      </w:pPr>
      <w:r>
        <w:rPr>
          <w:sz w:val="24"/>
          <w:szCs w:val="24"/>
        </w:rPr>
        <w:t xml:space="preserve"> (3) A Fegyelmi Bizottság </w:t>
      </w:r>
      <w:r w:rsidR="00B3396E">
        <w:rPr>
          <w:sz w:val="24"/>
          <w:szCs w:val="24"/>
        </w:rPr>
        <w:t xml:space="preserve">határozatával </w:t>
      </w:r>
      <w:r>
        <w:rPr>
          <w:sz w:val="24"/>
          <w:szCs w:val="24"/>
        </w:rPr>
        <w:t>megvonhatja a kitüntetést attól, aki súlyosan vét a PRO SILVA ellen.</w:t>
      </w:r>
    </w:p>
    <w:p w14:paraId="0000021F" w14:textId="6F44DD0C" w:rsidR="00631542" w:rsidRDefault="00237D5A">
      <w:pPr>
        <w:spacing w:before="240" w:after="240"/>
        <w:ind w:left="840" w:hanging="420"/>
        <w:jc w:val="center"/>
        <w:rPr>
          <w:b/>
          <w:sz w:val="24"/>
          <w:szCs w:val="24"/>
        </w:rPr>
      </w:pPr>
      <w:r>
        <w:rPr>
          <w:b/>
          <w:sz w:val="24"/>
          <w:szCs w:val="24"/>
        </w:rPr>
        <w:t xml:space="preserve"> 19. §</w:t>
      </w:r>
    </w:p>
    <w:p w14:paraId="00000221" w14:textId="77777777" w:rsidR="00631542" w:rsidRDefault="00237D5A">
      <w:pPr>
        <w:spacing w:before="240" w:after="240"/>
        <w:ind w:left="840" w:hanging="420"/>
        <w:jc w:val="center"/>
        <w:rPr>
          <w:b/>
          <w:sz w:val="24"/>
          <w:szCs w:val="24"/>
        </w:rPr>
      </w:pPr>
      <w:r>
        <w:rPr>
          <w:b/>
          <w:sz w:val="24"/>
          <w:szCs w:val="24"/>
        </w:rPr>
        <w:t>PRO SILVA elismerő oklevél</w:t>
      </w:r>
    </w:p>
    <w:p w14:paraId="00000222" w14:textId="49F6E69F" w:rsidR="00631542" w:rsidRDefault="00237D5A">
      <w:pPr>
        <w:spacing w:before="240" w:after="240"/>
        <w:ind w:left="840" w:hanging="420"/>
        <w:jc w:val="both"/>
        <w:rPr>
          <w:sz w:val="24"/>
          <w:szCs w:val="24"/>
        </w:rPr>
      </w:pPr>
      <w:r>
        <w:rPr>
          <w:sz w:val="24"/>
          <w:szCs w:val="24"/>
        </w:rPr>
        <w:lastRenderedPageBreak/>
        <w:t>(1) A PRO SILVA elismerő oklevelet adományozhat minden olyan tagjának vagy tagsággal nem rendelkező magánszemélynek, illetve jogi személynek, aki tevékenységével elősegíti a PRO SILVA szemlélet hazai vagy nemzetközi terjesztését, vagy saját területén mintaértékű PRO SILVA tevékenységet folytat.</w:t>
      </w:r>
    </w:p>
    <w:p w14:paraId="00000223" w14:textId="77777777" w:rsidR="00631542" w:rsidRPr="00B628A1" w:rsidRDefault="00237D5A" w:rsidP="00B628A1">
      <w:pPr>
        <w:spacing w:before="240" w:after="240"/>
        <w:ind w:left="840" w:hanging="420"/>
        <w:jc w:val="center"/>
        <w:rPr>
          <w:b/>
          <w:sz w:val="24"/>
          <w:szCs w:val="24"/>
        </w:rPr>
      </w:pPr>
      <w:r w:rsidRPr="00B628A1">
        <w:rPr>
          <w:b/>
          <w:sz w:val="24"/>
          <w:szCs w:val="24"/>
        </w:rPr>
        <w:t>Roth Gyula emlékérem</w:t>
      </w:r>
    </w:p>
    <w:p w14:paraId="00000227" w14:textId="57B41608" w:rsidR="00631542" w:rsidRDefault="00237D5A" w:rsidP="00B628A1">
      <w:pPr>
        <w:spacing w:before="240" w:after="240"/>
        <w:ind w:left="851" w:hanging="567"/>
        <w:jc w:val="both"/>
        <w:rPr>
          <w:sz w:val="24"/>
          <w:szCs w:val="24"/>
        </w:rPr>
      </w:pPr>
      <w:r>
        <w:rPr>
          <w:sz w:val="24"/>
          <w:szCs w:val="24"/>
        </w:rPr>
        <w:t xml:space="preserve"> (2)</w:t>
      </w:r>
      <w:r>
        <w:rPr>
          <w:sz w:val="24"/>
          <w:szCs w:val="24"/>
        </w:rPr>
        <w:tab/>
        <w:t xml:space="preserve">A PRO SILVA Roth Gyula emlékérem kitüntetésben részesülhetnek azon élő, hazai és külföldi természetes személyek, akiknek életműve a névadó szellemiségéhez méltó teljesítményt mutat fel. Kiemelkedő szellemi és gyakorlati tevékenységükkel nagyban hozzájárultak a PRO SILVA alapelvei szerinti erdőgazdálkodás, illetve a természetvédelem fejlesztéséhez. </w:t>
      </w:r>
    </w:p>
    <w:p w14:paraId="00000228" w14:textId="77777777" w:rsidR="00631542" w:rsidRDefault="00237D5A">
      <w:pPr>
        <w:spacing w:before="240" w:after="240"/>
        <w:ind w:left="840" w:hanging="420"/>
        <w:jc w:val="center"/>
        <w:rPr>
          <w:b/>
          <w:sz w:val="24"/>
          <w:szCs w:val="24"/>
        </w:rPr>
      </w:pPr>
      <w:proofErr w:type="gramStart"/>
      <w:r>
        <w:rPr>
          <w:b/>
          <w:sz w:val="24"/>
          <w:szCs w:val="24"/>
        </w:rPr>
        <w:t>VII.  VEGYES</w:t>
      </w:r>
      <w:proofErr w:type="gramEnd"/>
      <w:r>
        <w:rPr>
          <w:b/>
          <w:sz w:val="24"/>
          <w:szCs w:val="24"/>
        </w:rPr>
        <w:t xml:space="preserve">  RENDELKEZÉSEK</w:t>
      </w:r>
    </w:p>
    <w:p w14:paraId="0000022A" w14:textId="7FF4BA03" w:rsidR="00631542" w:rsidRDefault="00237D5A">
      <w:pPr>
        <w:spacing w:before="240" w:after="240"/>
        <w:ind w:left="840" w:hanging="420"/>
        <w:jc w:val="center"/>
        <w:rPr>
          <w:b/>
          <w:sz w:val="24"/>
          <w:szCs w:val="24"/>
        </w:rPr>
      </w:pPr>
      <w:r>
        <w:rPr>
          <w:b/>
          <w:sz w:val="24"/>
          <w:szCs w:val="24"/>
        </w:rPr>
        <w:t>20. §</w:t>
      </w:r>
    </w:p>
    <w:p w14:paraId="0000022C" w14:textId="68D14DCF" w:rsidR="00631542" w:rsidRDefault="00237D5A">
      <w:pPr>
        <w:spacing w:before="240" w:after="240"/>
        <w:ind w:left="840" w:hanging="420"/>
        <w:jc w:val="both"/>
        <w:rPr>
          <w:sz w:val="24"/>
          <w:szCs w:val="24"/>
        </w:rPr>
      </w:pPr>
      <w:r>
        <w:rPr>
          <w:sz w:val="24"/>
          <w:szCs w:val="24"/>
        </w:rPr>
        <w:t xml:space="preserve">A/ Jogszabályt, </w:t>
      </w:r>
      <w:r w:rsidR="00B3396E">
        <w:rPr>
          <w:sz w:val="24"/>
          <w:szCs w:val="24"/>
        </w:rPr>
        <w:t>A</w:t>
      </w:r>
      <w:r>
        <w:rPr>
          <w:sz w:val="24"/>
          <w:szCs w:val="24"/>
        </w:rPr>
        <w:t xml:space="preserve">lapszabályt vagy a </w:t>
      </w:r>
      <w:r w:rsidR="00B3396E">
        <w:rPr>
          <w:sz w:val="24"/>
          <w:szCs w:val="24"/>
        </w:rPr>
        <w:t xml:space="preserve">közgyűlési </w:t>
      </w:r>
      <w:r>
        <w:rPr>
          <w:sz w:val="24"/>
          <w:szCs w:val="24"/>
        </w:rPr>
        <w:t>határozatot sértő, vagy a</w:t>
      </w:r>
      <w:r w:rsidR="00B3396E">
        <w:rPr>
          <w:sz w:val="24"/>
          <w:szCs w:val="24"/>
        </w:rPr>
        <w:t xml:space="preserve"> PRO SILVA</w:t>
      </w:r>
      <w:r w:rsidR="001B4E21">
        <w:rPr>
          <w:sz w:val="24"/>
          <w:szCs w:val="24"/>
        </w:rPr>
        <w:t xml:space="preserve"> </w:t>
      </w:r>
      <w:r>
        <w:rPr>
          <w:sz w:val="24"/>
          <w:szCs w:val="24"/>
        </w:rPr>
        <w:t>céljával összeegyeztethetetlen tagi magatartás esetén alkalmazható jogkövetkezmények és a taggal szembeni eljárás szabályai (Ptk. 3:71. § (1) bekezdés c) pontja alapján)</w:t>
      </w:r>
    </w:p>
    <w:p w14:paraId="0000022E" w14:textId="7D77A7F3" w:rsidR="00631542" w:rsidRDefault="00237D5A" w:rsidP="00340FF9">
      <w:pPr>
        <w:spacing w:before="240" w:after="240"/>
        <w:ind w:left="840" w:hanging="556"/>
        <w:jc w:val="both"/>
        <w:rPr>
          <w:sz w:val="24"/>
          <w:szCs w:val="24"/>
        </w:rPr>
      </w:pPr>
      <w:r>
        <w:rPr>
          <w:sz w:val="24"/>
          <w:szCs w:val="24"/>
        </w:rPr>
        <w:t xml:space="preserve">(1)   A jogszabályt, az </w:t>
      </w:r>
      <w:r w:rsidR="00B3396E">
        <w:rPr>
          <w:sz w:val="24"/>
          <w:szCs w:val="24"/>
        </w:rPr>
        <w:t>A</w:t>
      </w:r>
      <w:r>
        <w:rPr>
          <w:sz w:val="24"/>
          <w:szCs w:val="24"/>
        </w:rPr>
        <w:t>lapszabályt vagy a</w:t>
      </w:r>
      <w:r w:rsidR="00B3396E">
        <w:rPr>
          <w:sz w:val="24"/>
          <w:szCs w:val="24"/>
        </w:rPr>
        <w:t xml:space="preserve"> közgyűlési</w:t>
      </w:r>
      <w:r>
        <w:rPr>
          <w:sz w:val="24"/>
          <w:szCs w:val="24"/>
        </w:rPr>
        <w:t xml:space="preserve"> határozatot sértő, vagy </w:t>
      </w:r>
      <w:r w:rsidR="00B3396E">
        <w:rPr>
          <w:sz w:val="24"/>
          <w:szCs w:val="24"/>
        </w:rPr>
        <w:t>a PRO SILVA</w:t>
      </w:r>
      <w:r>
        <w:rPr>
          <w:sz w:val="24"/>
          <w:szCs w:val="24"/>
        </w:rPr>
        <w:t xml:space="preserve"> céljával összeegyeztethetetlen tagi magatartás esetén alkalmazható jogkövetkezmények a figyelmeztetés és a </w:t>
      </w:r>
      <w:r w:rsidR="00B3396E">
        <w:rPr>
          <w:sz w:val="24"/>
          <w:szCs w:val="24"/>
        </w:rPr>
        <w:t xml:space="preserve">PRO SILVA </w:t>
      </w:r>
      <w:r>
        <w:rPr>
          <w:sz w:val="24"/>
          <w:szCs w:val="24"/>
        </w:rPr>
        <w:t>rendezvényétől, illetve rendezvényeitől történő eltiltás legfeljebb egy év időtartamra.</w:t>
      </w:r>
    </w:p>
    <w:p w14:paraId="0000022F" w14:textId="675EE320" w:rsidR="00631542" w:rsidRDefault="00237D5A" w:rsidP="00B628A1">
      <w:pPr>
        <w:spacing w:before="240" w:after="240"/>
        <w:ind w:left="851" w:hanging="425"/>
        <w:jc w:val="both"/>
        <w:rPr>
          <w:sz w:val="24"/>
          <w:szCs w:val="24"/>
        </w:rPr>
      </w:pPr>
      <w:r>
        <w:rPr>
          <w:sz w:val="24"/>
          <w:szCs w:val="24"/>
        </w:rPr>
        <w:t xml:space="preserve">(2)   A jogszabályt, az </w:t>
      </w:r>
      <w:r w:rsidR="00B3396E">
        <w:rPr>
          <w:sz w:val="24"/>
          <w:szCs w:val="24"/>
        </w:rPr>
        <w:t>A</w:t>
      </w:r>
      <w:r>
        <w:rPr>
          <w:sz w:val="24"/>
          <w:szCs w:val="24"/>
        </w:rPr>
        <w:t xml:space="preserve">lapszabályt vagy </w:t>
      </w:r>
      <w:r w:rsidR="00B3396E">
        <w:rPr>
          <w:sz w:val="24"/>
          <w:szCs w:val="24"/>
        </w:rPr>
        <w:t xml:space="preserve">közgyűlési </w:t>
      </w:r>
      <w:r>
        <w:rPr>
          <w:sz w:val="24"/>
          <w:szCs w:val="24"/>
        </w:rPr>
        <w:t>határozatot sértő, vagy a</w:t>
      </w:r>
      <w:r w:rsidR="00B3396E">
        <w:rPr>
          <w:sz w:val="24"/>
          <w:szCs w:val="24"/>
        </w:rPr>
        <w:t xml:space="preserve"> PRO SILVA</w:t>
      </w:r>
      <w:r w:rsidR="003C0CC4">
        <w:rPr>
          <w:sz w:val="24"/>
          <w:szCs w:val="24"/>
        </w:rPr>
        <w:t xml:space="preserve"> </w:t>
      </w:r>
      <w:r>
        <w:rPr>
          <w:sz w:val="24"/>
          <w:szCs w:val="24"/>
        </w:rPr>
        <w:t>céljával összeegyeztethetetlen tagi magatartás miatt jogkövetkezmény alkalmazására irányuló eljárást az elnök javaslatára a közgyűlés rendeli el.</w:t>
      </w:r>
    </w:p>
    <w:p w14:paraId="00000230" w14:textId="00C9CC7E" w:rsidR="00631542" w:rsidRDefault="00237D5A" w:rsidP="00B628A1">
      <w:pPr>
        <w:spacing w:before="240" w:after="240"/>
        <w:ind w:left="851" w:hanging="425"/>
        <w:jc w:val="both"/>
        <w:rPr>
          <w:sz w:val="24"/>
          <w:szCs w:val="24"/>
        </w:rPr>
      </w:pPr>
      <w:r>
        <w:rPr>
          <w:sz w:val="24"/>
          <w:szCs w:val="24"/>
        </w:rPr>
        <w:t xml:space="preserve">(3)   A jogkövetkezmény alkalmazására irányuló eljárásban az érintett egyesületi tagot az Elnök, vagy a </w:t>
      </w:r>
      <w:r w:rsidR="00B3396E">
        <w:rPr>
          <w:sz w:val="24"/>
          <w:szCs w:val="24"/>
        </w:rPr>
        <w:t>K</w:t>
      </w:r>
      <w:r>
        <w:rPr>
          <w:sz w:val="24"/>
          <w:szCs w:val="24"/>
        </w:rPr>
        <w:t>özgyűlés által e feladatra kijelölt más személy (továbbiakban:</w:t>
      </w:r>
      <w:r w:rsidRPr="00B628A1">
        <w:rPr>
          <w:b/>
          <w:sz w:val="24"/>
          <w:szCs w:val="24"/>
        </w:rPr>
        <w:t xml:space="preserve"> </w:t>
      </w:r>
      <w:r w:rsidR="00B3396E">
        <w:rPr>
          <w:b/>
          <w:sz w:val="24"/>
          <w:szCs w:val="24"/>
        </w:rPr>
        <w:t>v</w:t>
      </w:r>
      <w:r w:rsidRPr="00B628A1">
        <w:rPr>
          <w:b/>
          <w:sz w:val="24"/>
          <w:szCs w:val="24"/>
        </w:rPr>
        <w:t>izsgáló</w:t>
      </w:r>
      <w:r>
        <w:rPr>
          <w:sz w:val="24"/>
          <w:szCs w:val="24"/>
        </w:rPr>
        <w:t>) jegyzőkönyv felvétele mellett meghallgatja.</w:t>
      </w:r>
    </w:p>
    <w:p w14:paraId="00000231" w14:textId="58B6BAD7" w:rsidR="00631542" w:rsidRDefault="00237D5A" w:rsidP="00B628A1">
      <w:pPr>
        <w:spacing w:before="240" w:after="240"/>
        <w:ind w:left="851" w:hanging="425"/>
        <w:jc w:val="both"/>
        <w:rPr>
          <w:sz w:val="24"/>
          <w:szCs w:val="24"/>
        </w:rPr>
      </w:pPr>
      <w:r>
        <w:rPr>
          <w:sz w:val="24"/>
          <w:szCs w:val="24"/>
        </w:rPr>
        <w:t xml:space="preserve">(4)   A vizsgáló jegyzőkönyv felvétele mellett meghallgatja továbbá azokat a személyeket is, akik az ügyre tartozó bizonyítandó tényekről tudomással bírnak. A vizsgáló okiratokat szerez be, tisztázza a tényállást, és a rendelkezésre álló bizonyítékok alapján 30 </w:t>
      </w:r>
      <w:r w:rsidR="003C0CC4">
        <w:rPr>
          <w:sz w:val="24"/>
          <w:szCs w:val="24"/>
        </w:rPr>
        <w:t xml:space="preserve">(harminc) </w:t>
      </w:r>
      <w:r>
        <w:rPr>
          <w:sz w:val="24"/>
          <w:szCs w:val="24"/>
        </w:rPr>
        <w:t>napon belül e</w:t>
      </w:r>
      <w:r w:rsidR="00B3396E">
        <w:rPr>
          <w:sz w:val="24"/>
          <w:szCs w:val="24"/>
        </w:rPr>
        <w:t>l</w:t>
      </w:r>
      <w:r>
        <w:rPr>
          <w:sz w:val="24"/>
          <w:szCs w:val="24"/>
        </w:rPr>
        <w:t xml:space="preserve">készíti a </w:t>
      </w:r>
      <w:r w:rsidR="00B3396E">
        <w:rPr>
          <w:sz w:val="24"/>
          <w:szCs w:val="24"/>
        </w:rPr>
        <w:t>K</w:t>
      </w:r>
      <w:r>
        <w:rPr>
          <w:sz w:val="24"/>
          <w:szCs w:val="24"/>
        </w:rPr>
        <w:t>özgyűléshez címzett határozati javaslatát.</w:t>
      </w:r>
    </w:p>
    <w:p w14:paraId="00000232" w14:textId="0F527C32" w:rsidR="00631542" w:rsidRDefault="00237D5A" w:rsidP="00B628A1">
      <w:pPr>
        <w:spacing w:before="240" w:after="240"/>
        <w:ind w:left="851" w:hanging="425"/>
        <w:jc w:val="both"/>
        <w:rPr>
          <w:sz w:val="24"/>
          <w:szCs w:val="24"/>
        </w:rPr>
      </w:pPr>
      <w:r>
        <w:rPr>
          <w:sz w:val="24"/>
          <w:szCs w:val="24"/>
        </w:rPr>
        <w:t xml:space="preserve">(5)   A határozati javaslat elkészítésétől számított 15 </w:t>
      </w:r>
      <w:r w:rsidR="003C0CC4">
        <w:rPr>
          <w:sz w:val="24"/>
          <w:szCs w:val="24"/>
        </w:rPr>
        <w:t xml:space="preserve">(tizenöt) </w:t>
      </w:r>
      <w:r>
        <w:rPr>
          <w:sz w:val="24"/>
          <w:szCs w:val="24"/>
        </w:rPr>
        <w:t xml:space="preserve">napon belül az </w:t>
      </w:r>
      <w:r w:rsidR="003C0CC4">
        <w:rPr>
          <w:sz w:val="24"/>
          <w:szCs w:val="24"/>
        </w:rPr>
        <w:t>E</w:t>
      </w:r>
      <w:r>
        <w:rPr>
          <w:sz w:val="24"/>
          <w:szCs w:val="24"/>
        </w:rPr>
        <w:t xml:space="preserve">lnök köteles összehívni a </w:t>
      </w:r>
      <w:r w:rsidR="00B3396E">
        <w:rPr>
          <w:sz w:val="24"/>
          <w:szCs w:val="24"/>
        </w:rPr>
        <w:t>K</w:t>
      </w:r>
      <w:r>
        <w:rPr>
          <w:sz w:val="24"/>
          <w:szCs w:val="24"/>
        </w:rPr>
        <w:t xml:space="preserve">özgyűlést. A </w:t>
      </w:r>
      <w:r w:rsidR="00B3396E">
        <w:rPr>
          <w:sz w:val="24"/>
          <w:szCs w:val="24"/>
        </w:rPr>
        <w:t>K</w:t>
      </w:r>
      <w:r>
        <w:rPr>
          <w:sz w:val="24"/>
          <w:szCs w:val="24"/>
        </w:rPr>
        <w:t>özgyűlés megtárgyalja a vizsgáló által jogkövetkezmény alkalmazása tárgyában hozott határozati javaslatot.</w:t>
      </w:r>
    </w:p>
    <w:p w14:paraId="00000233" w14:textId="6A7351BD" w:rsidR="00631542" w:rsidRDefault="00237D5A" w:rsidP="00B628A1">
      <w:pPr>
        <w:spacing w:before="240" w:after="240"/>
        <w:ind w:left="851" w:hanging="425"/>
        <w:jc w:val="both"/>
        <w:rPr>
          <w:sz w:val="24"/>
          <w:szCs w:val="24"/>
        </w:rPr>
      </w:pPr>
      <w:r>
        <w:rPr>
          <w:sz w:val="24"/>
          <w:szCs w:val="24"/>
        </w:rPr>
        <w:lastRenderedPageBreak/>
        <w:t>(6)   A vizsgálat adatainak ismeretében bármely tag indítványozhatja a határozati javaslat módosítását, illetve a módosított tartalmú határozati javaslat elfogadását.</w:t>
      </w:r>
    </w:p>
    <w:p w14:paraId="00000234" w14:textId="3D767BCB" w:rsidR="00631542" w:rsidRDefault="00237D5A" w:rsidP="00B628A1">
      <w:pPr>
        <w:spacing w:before="240" w:after="240"/>
        <w:ind w:left="851" w:hanging="425"/>
        <w:jc w:val="both"/>
        <w:rPr>
          <w:sz w:val="24"/>
          <w:szCs w:val="24"/>
        </w:rPr>
      </w:pPr>
      <w:r>
        <w:rPr>
          <w:sz w:val="24"/>
          <w:szCs w:val="24"/>
        </w:rPr>
        <w:t xml:space="preserve">(7)  Az összehívott </w:t>
      </w:r>
      <w:r w:rsidR="00B3396E">
        <w:rPr>
          <w:sz w:val="24"/>
          <w:szCs w:val="24"/>
        </w:rPr>
        <w:t>K</w:t>
      </w:r>
      <w:r>
        <w:rPr>
          <w:sz w:val="24"/>
          <w:szCs w:val="24"/>
        </w:rPr>
        <w:t>özgyűlés a megvitatott illetve módosított határozati javaslatról az ügy megtárgyalását követően nyomban határoz.</w:t>
      </w:r>
    </w:p>
    <w:p w14:paraId="00000235" w14:textId="203370DB" w:rsidR="00631542" w:rsidRDefault="00237D5A" w:rsidP="00B628A1">
      <w:pPr>
        <w:spacing w:before="240" w:after="240"/>
        <w:ind w:left="851" w:hanging="425"/>
        <w:jc w:val="both"/>
        <w:rPr>
          <w:sz w:val="24"/>
          <w:szCs w:val="24"/>
        </w:rPr>
      </w:pPr>
      <w:r>
        <w:rPr>
          <w:sz w:val="24"/>
          <w:szCs w:val="24"/>
        </w:rPr>
        <w:t xml:space="preserve">(8) </w:t>
      </w:r>
      <w:r w:rsidR="00470EA5">
        <w:rPr>
          <w:sz w:val="24"/>
          <w:szCs w:val="24"/>
        </w:rPr>
        <w:tab/>
      </w:r>
      <w:r>
        <w:rPr>
          <w:sz w:val="24"/>
          <w:szCs w:val="24"/>
        </w:rPr>
        <w:t xml:space="preserve">A </w:t>
      </w:r>
      <w:r w:rsidR="00B3396E">
        <w:rPr>
          <w:sz w:val="24"/>
          <w:szCs w:val="24"/>
        </w:rPr>
        <w:t>K</w:t>
      </w:r>
      <w:r>
        <w:rPr>
          <w:sz w:val="24"/>
          <w:szCs w:val="24"/>
        </w:rPr>
        <w:t>özgyűlés az taggal szemben hátrányos jogkövetkezményként – fentieknek megfelelően – figyelmeztetést, a</w:t>
      </w:r>
      <w:r w:rsidR="00B3396E">
        <w:rPr>
          <w:sz w:val="24"/>
          <w:szCs w:val="24"/>
        </w:rPr>
        <w:t xml:space="preserve"> PRO SILVA</w:t>
      </w:r>
      <w:r w:rsidR="00470EA5">
        <w:rPr>
          <w:sz w:val="24"/>
          <w:szCs w:val="24"/>
        </w:rPr>
        <w:t xml:space="preserve"> </w:t>
      </w:r>
      <w:r>
        <w:rPr>
          <w:sz w:val="24"/>
          <w:szCs w:val="24"/>
        </w:rPr>
        <w:t>valamely rendez</w:t>
      </w:r>
      <w:r w:rsidR="00473F84">
        <w:rPr>
          <w:sz w:val="24"/>
          <w:szCs w:val="24"/>
        </w:rPr>
        <w:t>v</w:t>
      </w:r>
      <w:r>
        <w:rPr>
          <w:sz w:val="24"/>
          <w:szCs w:val="24"/>
        </w:rPr>
        <w:t>ényétől illetve rendezvényeitől legfeljebb egy év időtartamra eltiltást alkalmazhatja.</w:t>
      </w:r>
    </w:p>
    <w:p w14:paraId="00000236" w14:textId="707D39C1" w:rsidR="00631542" w:rsidRDefault="00237D5A" w:rsidP="00B628A1">
      <w:pPr>
        <w:spacing w:before="240" w:after="240"/>
        <w:ind w:left="851" w:hanging="425"/>
        <w:jc w:val="both"/>
        <w:rPr>
          <w:sz w:val="24"/>
          <w:szCs w:val="24"/>
        </w:rPr>
      </w:pPr>
      <w:r>
        <w:rPr>
          <w:sz w:val="24"/>
          <w:szCs w:val="24"/>
        </w:rPr>
        <w:t>(9)  A jogkövetkezmény alkalmazásáról rendelkező közgyűlési határozatban fel kell tüntetni a jogorv</w:t>
      </w:r>
      <w:r w:rsidR="007C42E4">
        <w:rPr>
          <w:sz w:val="24"/>
          <w:szCs w:val="24"/>
        </w:rPr>
        <w:t>os</w:t>
      </w:r>
      <w:r w:rsidRPr="00340FF9">
        <w:rPr>
          <w:sz w:val="24"/>
          <w:szCs w:val="24"/>
        </w:rPr>
        <w:t>l</w:t>
      </w:r>
      <w:r>
        <w:rPr>
          <w:sz w:val="24"/>
          <w:szCs w:val="24"/>
        </w:rPr>
        <w:t>ati jogra vonatkozó tájékoztatást. A jogkövetkezmény alkalmazásáról rendelkező közgyűlési határozatot meg kell indokolni. A határozatot a taggal írásban közölni kell.</w:t>
      </w:r>
    </w:p>
    <w:p w14:paraId="00000237" w14:textId="7A55E520" w:rsidR="00631542" w:rsidRDefault="00237D5A" w:rsidP="00B628A1">
      <w:pPr>
        <w:spacing w:before="240" w:after="240"/>
        <w:ind w:left="851" w:hanging="425"/>
        <w:jc w:val="both"/>
        <w:rPr>
          <w:sz w:val="24"/>
          <w:szCs w:val="24"/>
        </w:rPr>
      </w:pPr>
      <w:r>
        <w:rPr>
          <w:sz w:val="24"/>
          <w:szCs w:val="24"/>
        </w:rPr>
        <w:t>(10)</w:t>
      </w:r>
      <w:r w:rsidR="000A25BB">
        <w:rPr>
          <w:sz w:val="24"/>
          <w:szCs w:val="24"/>
        </w:rPr>
        <w:t xml:space="preserve"> </w:t>
      </w:r>
      <w:r>
        <w:rPr>
          <w:sz w:val="24"/>
          <w:szCs w:val="24"/>
        </w:rPr>
        <w:t>A hátrányos jogkövetkezménnyel sú</w:t>
      </w:r>
      <w:r w:rsidR="00473F84">
        <w:rPr>
          <w:sz w:val="24"/>
          <w:szCs w:val="24"/>
        </w:rPr>
        <w:t>j</w:t>
      </w:r>
      <w:r>
        <w:rPr>
          <w:sz w:val="24"/>
          <w:szCs w:val="24"/>
        </w:rPr>
        <w:t>tott tag a</w:t>
      </w:r>
      <w:r w:rsidR="00B3396E">
        <w:rPr>
          <w:sz w:val="24"/>
          <w:szCs w:val="24"/>
        </w:rPr>
        <w:t xml:space="preserve"> PRO SILVA</w:t>
      </w:r>
      <w:r>
        <w:rPr>
          <w:sz w:val="24"/>
          <w:szCs w:val="24"/>
        </w:rPr>
        <w:t xml:space="preserve"> székhelye szerinti illetékes törvényszéktől kérheti a közgyűlési határozat felülvizsgálatát.</w:t>
      </w:r>
    </w:p>
    <w:p w14:paraId="0000023A" w14:textId="645EA42E" w:rsidR="00631542" w:rsidRDefault="00237D5A" w:rsidP="00B628A1">
      <w:pPr>
        <w:spacing w:before="240" w:after="240"/>
        <w:ind w:left="560" w:hanging="556"/>
        <w:jc w:val="both"/>
        <w:rPr>
          <w:b/>
          <w:color w:val="FF0000"/>
          <w:sz w:val="24"/>
          <w:szCs w:val="24"/>
        </w:rPr>
      </w:pPr>
      <w:r>
        <w:rPr>
          <w:sz w:val="24"/>
          <w:szCs w:val="24"/>
        </w:rPr>
        <w:t xml:space="preserve"> B/ </w:t>
      </w:r>
      <w:proofErr w:type="gramStart"/>
      <w:r>
        <w:rPr>
          <w:sz w:val="24"/>
          <w:szCs w:val="24"/>
        </w:rPr>
        <w:t>A</w:t>
      </w:r>
      <w:proofErr w:type="gramEnd"/>
      <w:r>
        <w:rPr>
          <w:sz w:val="24"/>
          <w:szCs w:val="24"/>
        </w:rPr>
        <w:t xml:space="preserve"> tag kizárása (Ptk. 3:70. § alapján)</w:t>
      </w:r>
      <w:r>
        <w:rPr>
          <w:b/>
          <w:color w:val="FF0000"/>
          <w:sz w:val="24"/>
          <w:szCs w:val="24"/>
        </w:rPr>
        <w:t xml:space="preserve"> </w:t>
      </w:r>
    </w:p>
    <w:p w14:paraId="0000023B" w14:textId="6E551F34" w:rsidR="00631542" w:rsidRDefault="00237D5A" w:rsidP="00B628A1">
      <w:pPr>
        <w:spacing w:before="240" w:after="240"/>
        <w:ind w:left="851" w:hanging="425"/>
        <w:jc w:val="both"/>
        <w:rPr>
          <w:sz w:val="24"/>
          <w:szCs w:val="24"/>
        </w:rPr>
      </w:pPr>
      <w:r>
        <w:rPr>
          <w:sz w:val="24"/>
          <w:szCs w:val="24"/>
        </w:rPr>
        <w:t xml:space="preserve">(1)  A tagnak a jogszabályt, az </w:t>
      </w:r>
      <w:r w:rsidR="00B3396E">
        <w:rPr>
          <w:sz w:val="24"/>
          <w:szCs w:val="24"/>
        </w:rPr>
        <w:t>A</w:t>
      </w:r>
      <w:r>
        <w:rPr>
          <w:sz w:val="24"/>
          <w:szCs w:val="24"/>
        </w:rPr>
        <w:t xml:space="preserve">lapszabályt vagy közgyűlési határozatát súlyosan vagy ismételten sértő magatartása esetén a </w:t>
      </w:r>
      <w:r w:rsidR="00B3396E">
        <w:rPr>
          <w:sz w:val="24"/>
          <w:szCs w:val="24"/>
        </w:rPr>
        <w:t>K</w:t>
      </w:r>
      <w:r>
        <w:rPr>
          <w:sz w:val="24"/>
          <w:szCs w:val="24"/>
        </w:rPr>
        <w:t>özgyűlés – bármely egyesületi tag vagy egyesületi szerv kezdeményezésére – a taggal szemben kizárási eljárást folytathat le.</w:t>
      </w:r>
    </w:p>
    <w:p w14:paraId="0000023C" w14:textId="073DFEF6" w:rsidR="00631542" w:rsidRDefault="00237D5A" w:rsidP="00B628A1">
      <w:pPr>
        <w:spacing w:before="240" w:after="240"/>
        <w:ind w:left="851" w:hanging="425"/>
        <w:jc w:val="both"/>
        <w:rPr>
          <w:sz w:val="24"/>
          <w:szCs w:val="24"/>
        </w:rPr>
      </w:pPr>
      <w:r>
        <w:rPr>
          <w:sz w:val="24"/>
          <w:szCs w:val="24"/>
        </w:rPr>
        <w:t xml:space="preserve">(2)  A tag kizárására irányuló kezdeményezést az </w:t>
      </w:r>
      <w:r w:rsidR="001B4E21">
        <w:rPr>
          <w:sz w:val="24"/>
          <w:szCs w:val="24"/>
        </w:rPr>
        <w:t>E</w:t>
      </w:r>
      <w:r>
        <w:rPr>
          <w:sz w:val="24"/>
          <w:szCs w:val="24"/>
        </w:rPr>
        <w:t xml:space="preserve">lnökséghez kell bejelenteni. A bejelentett kezdeményezést az </w:t>
      </w:r>
      <w:r w:rsidR="00B3396E">
        <w:rPr>
          <w:sz w:val="24"/>
          <w:szCs w:val="24"/>
        </w:rPr>
        <w:t>E</w:t>
      </w:r>
      <w:r>
        <w:rPr>
          <w:sz w:val="24"/>
          <w:szCs w:val="24"/>
        </w:rPr>
        <w:t xml:space="preserve">lnök terjeszti a </w:t>
      </w:r>
      <w:r w:rsidR="00B3396E">
        <w:rPr>
          <w:sz w:val="24"/>
          <w:szCs w:val="24"/>
        </w:rPr>
        <w:t>K</w:t>
      </w:r>
      <w:r>
        <w:rPr>
          <w:sz w:val="24"/>
          <w:szCs w:val="24"/>
        </w:rPr>
        <w:t>özgyűlés elé. A kizárásra irányuló eljárás megindítását a közgyűlés határozattal rendeli el. A kizárás elrendelésére irányuló eljárásban a személyek meghallgatására, a tényállás tisztázására, a jegyzőkönyv felvételére, a határozati javaslat előterjesztésére, megtárgyalására, és a határozathozatalra a 2</w:t>
      </w:r>
      <w:r w:rsidR="00B628A1">
        <w:rPr>
          <w:sz w:val="24"/>
          <w:szCs w:val="24"/>
        </w:rPr>
        <w:t>0</w:t>
      </w:r>
      <w:r>
        <w:rPr>
          <w:sz w:val="24"/>
          <w:szCs w:val="24"/>
        </w:rPr>
        <w:t>. § A/ pontban foglaltak az irányadóak.</w:t>
      </w:r>
    </w:p>
    <w:p w14:paraId="0000023D" w14:textId="1472D5DD" w:rsidR="00631542" w:rsidRDefault="00237D5A" w:rsidP="00B628A1">
      <w:pPr>
        <w:spacing w:before="240" w:after="240"/>
        <w:ind w:left="851" w:hanging="425"/>
        <w:jc w:val="both"/>
        <w:rPr>
          <w:sz w:val="24"/>
          <w:szCs w:val="24"/>
        </w:rPr>
      </w:pPr>
      <w:r>
        <w:rPr>
          <w:sz w:val="24"/>
          <w:szCs w:val="24"/>
        </w:rPr>
        <w:t>(3)  A tag kizárását kimondó határozatot írásba kell foglalni és indokolással kell ellátni, az indokolásnak tartalmaznia kell a kizárás alapjául szolgáló tényeket és bizonyítékokat, továbbá a jogorvoslati lehetőségekről való tájékoztatást. A határozatot a taggal írásban közölni kell.</w:t>
      </w:r>
    </w:p>
    <w:p w14:paraId="0000023E" w14:textId="529B0480" w:rsidR="00631542" w:rsidRDefault="00237D5A" w:rsidP="00B628A1">
      <w:pPr>
        <w:spacing w:before="240" w:after="240"/>
        <w:ind w:left="851" w:hanging="425"/>
        <w:jc w:val="both"/>
        <w:rPr>
          <w:sz w:val="24"/>
          <w:szCs w:val="24"/>
        </w:rPr>
      </w:pPr>
      <w:r>
        <w:rPr>
          <w:sz w:val="24"/>
          <w:szCs w:val="24"/>
        </w:rPr>
        <w:t>(4)  A kizárásról rendelkező határozattal szemben fellebbezésnek helye nincs, a kizárt tag a</w:t>
      </w:r>
      <w:r w:rsidR="001B4E21">
        <w:rPr>
          <w:sz w:val="24"/>
          <w:szCs w:val="24"/>
        </w:rPr>
        <w:t xml:space="preserve"> PRO SILVA </w:t>
      </w:r>
      <w:r>
        <w:rPr>
          <w:sz w:val="24"/>
          <w:szCs w:val="24"/>
        </w:rPr>
        <w:t>székhelye szerint illetékes törvényszéktől kérheti a közgyűlési határozat felülvizsgálatát.</w:t>
      </w:r>
    </w:p>
    <w:p w14:paraId="00000241" w14:textId="1C1D9202" w:rsidR="00631542" w:rsidRDefault="00237D5A" w:rsidP="00B628A1">
      <w:pPr>
        <w:spacing w:before="240" w:after="240"/>
        <w:ind w:left="1134" w:hanging="708"/>
        <w:jc w:val="center"/>
        <w:rPr>
          <w:b/>
          <w:sz w:val="24"/>
          <w:szCs w:val="24"/>
        </w:rPr>
      </w:pPr>
      <w:r>
        <w:rPr>
          <w:color w:val="FF0000"/>
          <w:sz w:val="24"/>
          <w:szCs w:val="24"/>
        </w:rPr>
        <w:t xml:space="preserve"> </w:t>
      </w:r>
      <w:r>
        <w:rPr>
          <w:b/>
          <w:sz w:val="24"/>
          <w:szCs w:val="24"/>
        </w:rPr>
        <w:t>21. §</w:t>
      </w:r>
    </w:p>
    <w:p w14:paraId="00000243" w14:textId="77777777" w:rsidR="00631542" w:rsidRDefault="00237D5A">
      <w:pPr>
        <w:spacing w:before="240" w:after="240"/>
        <w:ind w:left="840" w:hanging="420"/>
        <w:jc w:val="center"/>
        <w:rPr>
          <w:b/>
          <w:sz w:val="24"/>
          <w:szCs w:val="24"/>
        </w:rPr>
      </w:pPr>
      <w:proofErr w:type="gramStart"/>
      <w:r>
        <w:rPr>
          <w:b/>
          <w:sz w:val="24"/>
          <w:szCs w:val="24"/>
        </w:rPr>
        <w:t>A  PRO</w:t>
      </w:r>
      <w:proofErr w:type="gramEnd"/>
      <w:r>
        <w:rPr>
          <w:b/>
          <w:sz w:val="24"/>
          <w:szCs w:val="24"/>
        </w:rPr>
        <w:t xml:space="preserve"> SILVA  megszűnése</w:t>
      </w:r>
    </w:p>
    <w:p w14:paraId="00000245" w14:textId="77777777" w:rsidR="00631542" w:rsidRDefault="00237D5A" w:rsidP="00B628A1">
      <w:pPr>
        <w:spacing w:before="240" w:after="240"/>
        <w:ind w:left="851"/>
        <w:jc w:val="both"/>
        <w:rPr>
          <w:sz w:val="24"/>
          <w:szCs w:val="24"/>
        </w:rPr>
      </w:pPr>
      <w:r>
        <w:rPr>
          <w:sz w:val="24"/>
          <w:szCs w:val="24"/>
        </w:rPr>
        <w:lastRenderedPageBreak/>
        <w:t>Jogutódlással történő megszűnés:</w:t>
      </w:r>
    </w:p>
    <w:p w14:paraId="00000247" w14:textId="5140075F" w:rsidR="00631542" w:rsidRDefault="00A20D79" w:rsidP="00B628A1">
      <w:pPr>
        <w:spacing w:before="240" w:after="240"/>
        <w:ind w:left="851"/>
        <w:jc w:val="both"/>
        <w:rPr>
          <w:sz w:val="24"/>
          <w:szCs w:val="24"/>
        </w:rPr>
      </w:pPr>
      <w:r>
        <w:rPr>
          <w:sz w:val="24"/>
          <w:szCs w:val="24"/>
        </w:rPr>
        <w:t xml:space="preserve">A PRO SILVA </w:t>
      </w:r>
      <w:r w:rsidR="00237D5A">
        <w:rPr>
          <w:sz w:val="24"/>
          <w:szCs w:val="24"/>
        </w:rPr>
        <w:t xml:space="preserve">más jogi személlyé nem alakulhat át, csak egyesülettel </w:t>
      </w:r>
      <w:proofErr w:type="gramStart"/>
      <w:r w:rsidR="00237D5A">
        <w:rPr>
          <w:sz w:val="24"/>
          <w:szCs w:val="24"/>
        </w:rPr>
        <w:t>egyesülhet</w:t>
      </w:r>
      <w:proofErr w:type="gramEnd"/>
      <w:r w:rsidR="00237D5A">
        <w:rPr>
          <w:sz w:val="24"/>
          <w:szCs w:val="24"/>
        </w:rPr>
        <w:t xml:space="preserve"> és csak</w:t>
      </w:r>
      <w:r w:rsidR="001B4E21">
        <w:rPr>
          <w:sz w:val="24"/>
          <w:szCs w:val="24"/>
        </w:rPr>
        <w:t xml:space="preserve"> </w:t>
      </w:r>
      <w:r w:rsidR="00237D5A">
        <w:rPr>
          <w:sz w:val="24"/>
          <w:szCs w:val="24"/>
        </w:rPr>
        <w:t>egyesületekre válhat szét.</w:t>
      </w:r>
    </w:p>
    <w:p w14:paraId="00000248" w14:textId="77777777" w:rsidR="00631542" w:rsidRDefault="00237D5A" w:rsidP="00B628A1">
      <w:pPr>
        <w:spacing w:before="240" w:after="240"/>
        <w:ind w:left="851"/>
        <w:jc w:val="both"/>
        <w:rPr>
          <w:sz w:val="24"/>
          <w:szCs w:val="24"/>
        </w:rPr>
      </w:pPr>
      <w:r>
        <w:rPr>
          <w:sz w:val="24"/>
          <w:szCs w:val="24"/>
        </w:rPr>
        <w:t>A jogutód nélküli megszűnés okai:</w:t>
      </w:r>
    </w:p>
    <w:p w14:paraId="00000249" w14:textId="43B11F57" w:rsidR="00631542" w:rsidRDefault="00237D5A" w:rsidP="00B628A1">
      <w:pPr>
        <w:spacing w:before="240" w:after="240"/>
        <w:ind w:left="993" w:hanging="567"/>
        <w:jc w:val="both"/>
        <w:rPr>
          <w:sz w:val="24"/>
          <w:szCs w:val="24"/>
        </w:rPr>
      </w:pPr>
      <w:r>
        <w:rPr>
          <w:sz w:val="24"/>
          <w:szCs w:val="24"/>
        </w:rPr>
        <w:t>(1)</w:t>
      </w:r>
      <w:r w:rsidR="000A25BB">
        <w:rPr>
          <w:sz w:val="24"/>
          <w:szCs w:val="24"/>
        </w:rPr>
        <w:t xml:space="preserve"> </w:t>
      </w:r>
      <w:r>
        <w:rPr>
          <w:sz w:val="24"/>
          <w:szCs w:val="24"/>
        </w:rPr>
        <w:t>A</w:t>
      </w:r>
      <w:r w:rsidR="000A25BB">
        <w:rPr>
          <w:sz w:val="24"/>
          <w:szCs w:val="24"/>
        </w:rPr>
        <w:t>z Egyesület</w:t>
      </w:r>
      <w:r>
        <w:rPr>
          <w:sz w:val="24"/>
          <w:szCs w:val="24"/>
        </w:rPr>
        <w:t xml:space="preserve"> megszűnik, ha:</w:t>
      </w:r>
    </w:p>
    <w:p w14:paraId="0000024B" w14:textId="5628D537" w:rsidR="00631542" w:rsidRDefault="00237D5A" w:rsidP="00B628A1">
      <w:pPr>
        <w:spacing w:before="240" w:after="240"/>
        <w:ind w:left="1134"/>
        <w:jc w:val="both"/>
        <w:rPr>
          <w:sz w:val="24"/>
          <w:szCs w:val="24"/>
        </w:rPr>
      </w:pPr>
      <w:proofErr w:type="gramStart"/>
      <w:r>
        <w:rPr>
          <w:sz w:val="24"/>
          <w:szCs w:val="24"/>
        </w:rPr>
        <w:t xml:space="preserve">-    </w:t>
      </w:r>
      <w:r w:rsidR="00470EA5">
        <w:rPr>
          <w:sz w:val="24"/>
          <w:szCs w:val="24"/>
        </w:rPr>
        <w:t>m</w:t>
      </w:r>
      <w:r>
        <w:rPr>
          <w:sz w:val="24"/>
          <w:szCs w:val="24"/>
        </w:rPr>
        <w:t>egszűnése</w:t>
      </w:r>
      <w:proofErr w:type="gramEnd"/>
      <w:r>
        <w:rPr>
          <w:sz w:val="24"/>
          <w:szCs w:val="24"/>
        </w:rPr>
        <w:t xml:space="preserve"> meghatározott feltétel bekövetkezéséhez kötött és e feltétel bekövetkezett;</w:t>
      </w:r>
    </w:p>
    <w:p w14:paraId="0000024C" w14:textId="77777777" w:rsidR="00631542" w:rsidRDefault="00237D5A" w:rsidP="00B628A1">
      <w:pPr>
        <w:spacing w:before="240" w:after="240"/>
        <w:ind w:left="1134"/>
        <w:jc w:val="both"/>
        <w:rPr>
          <w:sz w:val="24"/>
          <w:szCs w:val="24"/>
        </w:rPr>
      </w:pPr>
      <w:proofErr w:type="gramStart"/>
      <w:r>
        <w:rPr>
          <w:sz w:val="24"/>
          <w:szCs w:val="24"/>
        </w:rPr>
        <w:t>-       a</w:t>
      </w:r>
      <w:proofErr w:type="gramEnd"/>
      <w:r>
        <w:rPr>
          <w:sz w:val="24"/>
          <w:szCs w:val="24"/>
        </w:rPr>
        <w:t xml:space="preserve"> tagok vagy alapítók kimondják megszűnését; vagy</w:t>
      </w:r>
    </w:p>
    <w:p w14:paraId="0000024D" w14:textId="43930209" w:rsidR="00631542" w:rsidRDefault="00237D5A" w:rsidP="00B628A1">
      <w:pPr>
        <w:spacing w:before="240" w:after="240"/>
        <w:ind w:left="1134"/>
        <w:jc w:val="both"/>
        <w:rPr>
          <w:sz w:val="24"/>
          <w:szCs w:val="24"/>
        </w:rPr>
      </w:pPr>
      <w:proofErr w:type="gramStart"/>
      <w:r>
        <w:rPr>
          <w:sz w:val="24"/>
          <w:szCs w:val="24"/>
        </w:rPr>
        <w:t xml:space="preserve">-       </w:t>
      </w:r>
      <w:r>
        <w:rPr>
          <w:i/>
          <w:sz w:val="24"/>
          <w:szCs w:val="24"/>
        </w:rPr>
        <w:t xml:space="preserve"> </w:t>
      </w:r>
      <w:r>
        <w:rPr>
          <w:sz w:val="24"/>
          <w:szCs w:val="24"/>
        </w:rPr>
        <w:t>az</w:t>
      </w:r>
      <w:proofErr w:type="gramEnd"/>
      <w:r>
        <w:rPr>
          <w:sz w:val="24"/>
          <w:szCs w:val="24"/>
        </w:rPr>
        <w:t xml:space="preserve"> arra jogosult szerv megszünteti</w:t>
      </w:r>
      <w:r w:rsidR="001B4E21">
        <w:rPr>
          <w:sz w:val="24"/>
          <w:szCs w:val="24"/>
        </w:rPr>
        <w:t>,</w:t>
      </w:r>
    </w:p>
    <w:p w14:paraId="0000024E" w14:textId="399D224A" w:rsidR="00631542" w:rsidRDefault="00237D5A" w:rsidP="00B628A1">
      <w:pPr>
        <w:spacing w:before="240" w:after="240"/>
        <w:ind w:left="851"/>
        <w:jc w:val="both"/>
        <w:rPr>
          <w:sz w:val="24"/>
          <w:szCs w:val="24"/>
        </w:rPr>
      </w:pPr>
      <w:proofErr w:type="gramStart"/>
      <w:r>
        <w:rPr>
          <w:sz w:val="24"/>
          <w:szCs w:val="24"/>
        </w:rPr>
        <w:t>feltéve</w:t>
      </w:r>
      <w:proofErr w:type="gramEnd"/>
      <w:r>
        <w:rPr>
          <w:sz w:val="24"/>
          <w:szCs w:val="24"/>
        </w:rPr>
        <w:t xml:space="preserve"> mindegyik fenti esetben, hogy a</w:t>
      </w:r>
      <w:r w:rsidR="00470EA5">
        <w:rPr>
          <w:sz w:val="24"/>
          <w:szCs w:val="24"/>
        </w:rPr>
        <w:t>z Egyesület v</w:t>
      </w:r>
      <w:r>
        <w:rPr>
          <w:sz w:val="24"/>
          <w:szCs w:val="24"/>
        </w:rPr>
        <w:t xml:space="preserve">agyoni viszonyainak lezárására irányuló megfelelő eljárás lefolytatását követően a bíróság </w:t>
      </w:r>
      <w:r w:rsidR="00470EA5">
        <w:rPr>
          <w:sz w:val="24"/>
          <w:szCs w:val="24"/>
        </w:rPr>
        <w:t>az Egyesületet</w:t>
      </w:r>
      <w:r>
        <w:rPr>
          <w:sz w:val="24"/>
          <w:szCs w:val="24"/>
        </w:rPr>
        <w:t xml:space="preserve"> a nyilvántartásból </w:t>
      </w:r>
      <w:proofErr w:type="spellStart"/>
      <w:r>
        <w:rPr>
          <w:sz w:val="24"/>
          <w:szCs w:val="24"/>
        </w:rPr>
        <w:t>törli</w:t>
      </w:r>
      <w:proofErr w:type="spellEnd"/>
      <w:r>
        <w:rPr>
          <w:sz w:val="24"/>
          <w:szCs w:val="24"/>
        </w:rPr>
        <w:t>.</w:t>
      </w:r>
    </w:p>
    <w:p w14:paraId="00000250" w14:textId="6178FC79" w:rsidR="00631542" w:rsidRDefault="00237D5A" w:rsidP="00B628A1">
      <w:pPr>
        <w:spacing w:before="240" w:after="240"/>
        <w:ind w:left="851"/>
        <w:jc w:val="both"/>
        <w:rPr>
          <w:sz w:val="24"/>
          <w:szCs w:val="24"/>
        </w:rPr>
      </w:pPr>
      <w:proofErr w:type="gramStart"/>
      <w:r>
        <w:rPr>
          <w:i/>
          <w:sz w:val="24"/>
          <w:szCs w:val="24"/>
        </w:rPr>
        <w:t xml:space="preserve">-  </w:t>
      </w:r>
      <w:r>
        <w:rPr>
          <w:sz w:val="24"/>
          <w:szCs w:val="24"/>
        </w:rPr>
        <w:t>az</w:t>
      </w:r>
      <w:proofErr w:type="gramEnd"/>
      <w:r>
        <w:rPr>
          <w:sz w:val="24"/>
          <w:szCs w:val="24"/>
        </w:rPr>
        <w:t xml:space="preserve"> </w:t>
      </w:r>
      <w:r w:rsidR="001B4E21">
        <w:rPr>
          <w:sz w:val="24"/>
          <w:szCs w:val="24"/>
        </w:rPr>
        <w:t>E</w:t>
      </w:r>
      <w:r>
        <w:rPr>
          <w:sz w:val="24"/>
          <w:szCs w:val="24"/>
        </w:rPr>
        <w:t xml:space="preserve">gyesület megvalósította célját vagy az </w:t>
      </w:r>
      <w:r w:rsidR="00470EA5">
        <w:rPr>
          <w:sz w:val="24"/>
          <w:szCs w:val="24"/>
        </w:rPr>
        <w:t>E</w:t>
      </w:r>
      <w:r>
        <w:rPr>
          <w:sz w:val="24"/>
          <w:szCs w:val="24"/>
        </w:rPr>
        <w:t>gyesület céljának megvalósítása lehetetlenné</w:t>
      </w:r>
      <w:r w:rsidR="001B4E21">
        <w:rPr>
          <w:sz w:val="24"/>
          <w:szCs w:val="24"/>
        </w:rPr>
        <w:t xml:space="preserve"> v</w:t>
      </w:r>
      <w:r>
        <w:rPr>
          <w:sz w:val="24"/>
          <w:szCs w:val="24"/>
        </w:rPr>
        <w:t>ált, és új célt nem határoztak meg; vagy</w:t>
      </w:r>
    </w:p>
    <w:p w14:paraId="00000251" w14:textId="797AAAC9" w:rsidR="00631542" w:rsidRDefault="00237D5A" w:rsidP="00B628A1">
      <w:pPr>
        <w:spacing w:before="240" w:after="240"/>
        <w:ind w:left="851"/>
        <w:jc w:val="both"/>
        <w:rPr>
          <w:sz w:val="24"/>
          <w:szCs w:val="24"/>
        </w:rPr>
      </w:pPr>
      <w:proofErr w:type="gramStart"/>
      <w:r>
        <w:rPr>
          <w:i/>
          <w:sz w:val="24"/>
          <w:szCs w:val="24"/>
        </w:rPr>
        <w:t xml:space="preserve">-  </w:t>
      </w:r>
      <w:r>
        <w:rPr>
          <w:sz w:val="24"/>
          <w:szCs w:val="24"/>
        </w:rPr>
        <w:t>az</w:t>
      </w:r>
      <w:proofErr w:type="gramEnd"/>
      <w:r>
        <w:rPr>
          <w:sz w:val="24"/>
          <w:szCs w:val="24"/>
        </w:rPr>
        <w:t xml:space="preserve"> </w:t>
      </w:r>
      <w:r w:rsidR="001B4E21">
        <w:rPr>
          <w:sz w:val="24"/>
          <w:szCs w:val="24"/>
        </w:rPr>
        <w:t>E</w:t>
      </w:r>
      <w:r>
        <w:rPr>
          <w:sz w:val="24"/>
          <w:szCs w:val="24"/>
        </w:rPr>
        <w:t>gyesület tagjainak száma hat hónapon keresztül nem éri el a tíz főt.</w:t>
      </w:r>
    </w:p>
    <w:p w14:paraId="00000254" w14:textId="6C4C4443" w:rsidR="00631542" w:rsidRDefault="00237D5A" w:rsidP="00B628A1">
      <w:pPr>
        <w:spacing w:before="240" w:after="240"/>
        <w:ind w:left="851" w:hanging="425"/>
        <w:jc w:val="both"/>
        <w:rPr>
          <w:sz w:val="24"/>
          <w:szCs w:val="24"/>
        </w:rPr>
      </w:pPr>
      <w:r>
        <w:rPr>
          <w:sz w:val="24"/>
          <w:szCs w:val="24"/>
        </w:rPr>
        <w:t xml:space="preserve"> (2)  A PRO SILVA megszűnése (beleértve a feloszlást és feloszlatást is) esetén a PRO SILVA végelszámolás után megmaradt vagyona a</w:t>
      </w:r>
      <w:r w:rsidR="00B058CA">
        <w:rPr>
          <w:sz w:val="24"/>
          <w:szCs w:val="24"/>
        </w:rPr>
        <w:t>z</w:t>
      </w:r>
      <w:r>
        <w:rPr>
          <w:sz w:val="24"/>
          <w:szCs w:val="24"/>
        </w:rPr>
        <w:t xml:space="preserve"> </w:t>
      </w:r>
      <w:r w:rsidR="00B058CA">
        <w:rPr>
          <w:sz w:val="24"/>
          <w:szCs w:val="24"/>
        </w:rPr>
        <w:t xml:space="preserve">Országos Erdészeti Egyesületre </w:t>
      </w:r>
      <w:r>
        <w:rPr>
          <w:sz w:val="24"/>
          <w:szCs w:val="24"/>
        </w:rPr>
        <w:t xml:space="preserve">száll. Egyesülés miatt megszűnés esetén a PRO SILVA vagyona az </w:t>
      </w:r>
      <w:r w:rsidR="00ED5C97">
        <w:rPr>
          <w:sz w:val="24"/>
          <w:szCs w:val="24"/>
        </w:rPr>
        <w:t xml:space="preserve">egyesüléssel létrejött </w:t>
      </w:r>
      <w:r>
        <w:rPr>
          <w:sz w:val="24"/>
          <w:szCs w:val="24"/>
        </w:rPr>
        <w:t>új egyesület tulajdonába megy át.</w:t>
      </w:r>
    </w:p>
    <w:p w14:paraId="00000259" w14:textId="3B84F278" w:rsidR="00631542" w:rsidRDefault="00237D5A">
      <w:pPr>
        <w:spacing w:before="240" w:after="240"/>
        <w:ind w:left="840" w:hanging="420"/>
        <w:jc w:val="both"/>
        <w:rPr>
          <w:sz w:val="24"/>
          <w:szCs w:val="24"/>
        </w:rPr>
      </w:pPr>
      <w:r>
        <w:rPr>
          <w:sz w:val="24"/>
          <w:szCs w:val="24"/>
        </w:rPr>
        <w:t xml:space="preserve"> (3) Ha a bíróság vagy a feloszlást kimondó közgyűlési határozat másként nem rendelkezik, a megszűnéssel kapcsolatos teendők ellátása a hivatalban lévő Elnökség feladata. </w:t>
      </w:r>
    </w:p>
    <w:p w14:paraId="0000025B" w14:textId="7656C99F" w:rsidR="00631542" w:rsidRDefault="00237D5A">
      <w:pPr>
        <w:spacing w:before="240" w:after="240"/>
        <w:ind w:left="840" w:hanging="420"/>
        <w:jc w:val="center"/>
        <w:rPr>
          <w:b/>
          <w:sz w:val="24"/>
          <w:szCs w:val="24"/>
        </w:rPr>
      </w:pPr>
      <w:r>
        <w:rPr>
          <w:b/>
          <w:sz w:val="24"/>
          <w:szCs w:val="24"/>
        </w:rPr>
        <w:t xml:space="preserve">22. § </w:t>
      </w:r>
    </w:p>
    <w:p w14:paraId="0000025C" w14:textId="77777777" w:rsidR="00631542" w:rsidRDefault="00237D5A">
      <w:pPr>
        <w:spacing w:before="240" w:after="240"/>
        <w:ind w:left="840" w:hanging="420"/>
        <w:jc w:val="center"/>
        <w:rPr>
          <w:b/>
          <w:sz w:val="24"/>
          <w:szCs w:val="24"/>
        </w:rPr>
      </w:pPr>
      <w:proofErr w:type="gramStart"/>
      <w:r>
        <w:rPr>
          <w:b/>
          <w:sz w:val="24"/>
          <w:szCs w:val="24"/>
        </w:rPr>
        <w:t>Záró  rendelkezések</w:t>
      </w:r>
      <w:proofErr w:type="gramEnd"/>
    </w:p>
    <w:p w14:paraId="0000025F" w14:textId="138E5F28" w:rsidR="00631542" w:rsidRDefault="00237D5A">
      <w:pPr>
        <w:spacing w:before="240" w:after="240"/>
        <w:ind w:left="840" w:hanging="420"/>
        <w:jc w:val="both"/>
        <w:rPr>
          <w:sz w:val="24"/>
          <w:szCs w:val="24"/>
        </w:rPr>
      </w:pPr>
      <w:r>
        <w:rPr>
          <w:sz w:val="24"/>
          <w:szCs w:val="24"/>
        </w:rPr>
        <w:t>(1)   Minden olyan vitás kérdésben, amelyről jelen Alapszabály nem rendelkezik, vagy rendelkezésének értelmezése vitatott, a Magyar</w:t>
      </w:r>
      <w:r w:rsidR="00ED5C97">
        <w:rPr>
          <w:sz w:val="24"/>
          <w:szCs w:val="24"/>
        </w:rPr>
        <w:t>ország Alaptörvénye</w:t>
      </w:r>
      <w:r>
        <w:rPr>
          <w:sz w:val="24"/>
          <w:szCs w:val="24"/>
        </w:rPr>
        <w:t>, illetve a</w:t>
      </w:r>
      <w:r w:rsidR="00ED5C97">
        <w:rPr>
          <w:sz w:val="24"/>
          <w:szCs w:val="24"/>
        </w:rPr>
        <w:t xml:space="preserve"> Civil tv. </w:t>
      </w:r>
      <w:proofErr w:type="gramStart"/>
      <w:r w:rsidR="00A20D79">
        <w:rPr>
          <w:sz w:val="24"/>
          <w:szCs w:val="24"/>
        </w:rPr>
        <w:t>rendelkezései</w:t>
      </w:r>
      <w:proofErr w:type="gramEnd"/>
      <w:r>
        <w:rPr>
          <w:sz w:val="24"/>
          <w:szCs w:val="24"/>
        </w:rPr>
        <w:t xml:space="preserve"> az irányadók.</w:t>
      </w:r>
    </w:p>
    <w:p w14:paraId="00000261" w14:textId="202FE9AB" w:rsidR="00631542" w:rsidRDefault="00237D5A">
      <w:pPr>
        <w:spacing w:before="240" w:after="240"/>
        <w:ind w:left="840" w:hanging="420"/>
        <w:jc w:val="both"/>
        <w:rPr>
          <w:sz w:val="24"/>
          <w:szCs w:val="24"/>
        </w:rPr>
      </w:pPr>
      <w:r>
        <w:rPr>
          <w:sz w:val="24"/>
          <w:szCs w:val="24"/>
        </w:rPr>
        <w:t>(2) Jelen Alapszabályt a PRO SILVA 2023.</w:t>
      </w:r>
      <w:r w:rsidR="00B628A1">
        <w:rPr>
          <w:sz w:val="24"/>
          <w:szCs w:val="24"/>
        </w:rPr>
        <w:t xml:space="preserve"> </w:t>
      </w:r>
      <w:proofErr w:type="gramStart"/>
      <w:r w:rsidR="00B628A1">
        <w:rPr>
          <w:sz w:val="24"/>
          <w:szCs w:val="24"/>
        </w:rPr>
        <w:t xml:space="preserve">május </w:t>
      </w:r>
      <w:bookmarkStart w:id="2" w:name="_GoBack"/>
      <w:bookmarkEnd w:id="2"/>
      <w:r w:rsidR="00B628A1">
        <w:rPr>
          <w:sz w:val="24"/>
          <w:szCs w:val="24"/>
        </w:rPr>
        <w:t>..</w:t>
      </w:r>
      <w:proofErr w:type="gramEnd"/>
      <w:r w:rsidR="00B628A1">
        <w:rPr>
          <w:sz w:val="24"/>
          <w:szCs w:val="24"/>
        </w:rPr>
        <w:t>.</w:t>
      </w:r>
      <w:r w:rsidR="00ED5C97">
        <w:rPr>
          <w:sz w:val="24"/>
          <w:szCs w:val="24"/>
        </w:rPr>
        <w:t xml:space="preserve">-én </w:t>
      </w:r>
      <w:r>
        <w:rPr>
          <w:sz w:val="24"/>
          <w:szCs w:val="24"/>
        </w:rPr>
        <w:t>tartott Közgyűlése fogadta el.</w:t>
      </w:r>
    </w:p>
    <w:p w14:paraId="00000272" w14:textId="44693B3A" w:rsidR="00631542" w:rsidRDefault="00237D5A" w:rsidP="00B628A1">
      <w:pPr>
        <w:spacing w:before="240" w:after="240"/>
        <w:jc w:val="both"/>
        <w:rPr>
          <w:sz w:val="24"/>
          <w:szCs w:val="24"/>
        </w:rPr>
      </w:pPr>
      <w:r>
        <w:rPr>
          <w:sz w:val="24"/>
          <w:szCs w:val="24"/>
        </w:rPr>
        <w:t xml:space="preserve"> </w:t>
      </w:r>
      <w:r w:rsidRPr="001B4E21">
        <w:rPr>
          <w:sz w:val="24"/>
          <w:szCs w:val="24"/>
        </w:rPr>
        <w:t xml:space="preserve"> </w:t>
      </w:r>
      <w:r w:rsidRPr="00B628A1">
        <w:rPr>
          <w:sz w:val="24"/>
          <w:szCs w:val="24"/>
        </w:rPr>
        <w:t>Budapest, 2023.</w:t>
      </w:r>
      <w:r w:rsidR="000A25BB">
        <w:rPr>
          <w:sz w:val="24"/>
          <w:szCs w:val="24"/>
        </w:rPr>
        <w:t xml:space="preserve"> </w:t>
      </w:r>
      <w:proofErr w:type="gramStart"/>
      <w:r w:rsidR="000A25BB">
        <w:rPr>
          <w:sz w:val="24"/>
          <w:szCs w:val="24"/>
        </w:rPr>
        <w:t xml:space="preserve">május </w:t>
      </w:r>
      <w:r w:rsidR="00B628A1">
        <w:rPr>
          <w:sz w:val="24"/>
          <w:szCs w:val="24"/>
        </w:rPr>
        <w:t>..</w:t>
      </w:r>
      <w:proofErr w:type="gramEnd"/>
      <w:r w:rsidR="00B628A1">
        <w:rPr>
          <w:sz w:val="24"/>
          <w:szCs w:val="24"/>
        </w:rPr>
        <w:t>......</w:t>
      </w:r>
      <w:r w:rsidR="000A25BB">
        <w:rPr>
          <w:sz w:val="24"/>
          <w:szCs w:val="24"/>
        </w:rPr>
        <w:t>.</w:t>
      </w:r>
    </w:p>
    <w:p w14:paraId="00000273" w14:textId="77777777" w:rsidR="00631542" w:rsidRDefault="00631542"/>
    <w:sectPr w:rsidR="00631542">
      <w:pgSz w:w="11909" w:h="16834"/>
      <w:pgMar w:top="1440" w:right="1440" w:bottom="1440" w:left="1440" w:header="720" w:footer="720" w:gutter="0"/>
      <w:pgNumType w:start="1"/>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14BDB" w16cex:dateUtc="2023-04-24T16:41:00Z"/>
  <w16cex:commentExtensible w16cex:durableId="27F14CBA" w16cex:dateUtc="2023-04-24T16:45:00Z"/>
  <w16cex:commentExtensible w16cex:durableId="27F27A08" w16cex:dateUtc="2023-04-25T14:10:00Z"/>
  <w16cex:commentExtensible w16cex:durableId="27F27B2E" w16cex:dateUtc="2023-04-25T14:15:00Z"/>
  <w16cex:commentExtensible w16cex:durableId="27F56189" w16cex:dateUtc="2023-04-27T19:03:00Z"/>
  <w16cex:commentExtensible w16cex:durableId="27F561E3" w16cex:dateUtc="2023-04-27T19:04:00Z"/>
  <w16cex:commentExtensible w16cex:durableId="27F56225" w16cex:dateUtc="2023-04-27T19:05:00Z"/>
  <w16cex:commentExtensible w16cex:durableId="27F56244" w16cex:dateUtc="2023-04-27T19: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2F5FC4" w16cid:durableId="27F14AC5"/>
  <w16cid:commentId w16cid:paraId="2A53B1BA" w16cid:durableId="27F56147"/>
  <w16cid:commentId w16cid:paraId="6B899A53" w16cid:durableId="27F14BDB"/>
  <w16cid:commentId w16cid:paraId="3F951FE2" w16cid:durableId="27F56149"/>
  <w16cid:commentId w16cid:paraId="5878CF50" w16cid:durableId="27F14CBA"/>
  <w16cid:commentId w16cid:paraId="576D6C03" w16cid:durableId="27F14AC6"/>
  <w16cid:commentId w16cid:paraId="4C50890C" w16cid:durableId="27F27A08"/>
  <w16cid:commentId w16cid:paraId="3380E39A" w16cid:durableId="27F5614D"/>
  <w16cid:commentId w16cid:paraId="6142517A" w16cid:durableId="27F14ACA"/>
  <w16cid:commentId w16cid:paraId="19F292B9" w16cid:durableId="27F27B2E"/>
  <w16cid:commentId w16cid:paraId="18D4A77D" w16cid:durableId="27F56150"/>
  <w16cid:commentId w16cid:paraId="50A9CB64" w16cid:durableId="27F56189"/>
  <w16cid:commentId w16cid:paraId="00000278" w16cid:durableId="27E0250F"/>
  <w16cid:commentId w16cid:paraId="50A56691" w16cid:durableId="27F56152"/>
  <w16cid:commentId w16cid:paraId="154BEFBD" w16cid:durableId="27F56153"/>
  <w16cid:commentId w16cid:paraId="6248B269" w16cid:durableId="27F561E3"/>
  <w16cid:commentId w16cid:paraId="7BE663E5" w16cid:durableId="27F56154"/>
  <w16cid:commentId w16cid:paraId="0E19BA42" w16cid:durableId="27F56225"/>
  <w16cid:commentId w16cid:paraId="2D81D308" w16cid:durableId="27F56155"/>
  <w16cid:commentId w16cid:paraId="2E1BB1C1" w16cid:durableId="27F5624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542"/>
    <w:rsid w:val="000A25BB"/>
    <w:rsid w:val="001376CE"/>
    <w:rsid w:val="0014409B"/>
    <w:rsid w:val="00162DF2"/>
    <w:rsid w:val="001B4E21"/>
    <w:rsid w:val="001C4103"/>
    <w:rsid w:val="0023440F"/>
    <w:rsid w:val="00237D5A"/>
    <w:rsid w:val="0031620C"/>
    <w:rsid w:val="00340FF9"/>
    <w:rsid w:val="003502FA"/>
    <w:rsid w:val="0036152C"/>
    <w:rsid w:val="003C0CC4"/>
    <w:rsid w:val="00470EA5"/>
    <w:rsid w:val="00473F84"/>
    <w:rsid w:val="00485488"/>
    <w:rsid w:val="00485D5F"/>
    <w:rsid w:val="00527EBC"/>
    <w:rsid w:val="00631542"/>
    <w:rsid w:val="006B1069"/>
    <w:rsid w:val="006B7FB8"/>
    <w:rsid w:val="0071705F"/>
    <w:rsid w:val="00776223"/>
    <w:rsid w:val="007C42E4"/>
    <w:rsid w:val="00824262"/>
    <w:rsid w:val="00970510"/>
    <w:rsid w:val="00984536"/>
    <w:rsid w:val="0099342C"/>
    <w:rsid w:val="009D03EA"/>
    <w:rsid w:val="00A20D79"/>
    <w:rsid w:val="00A33521"/>
    <w:rsid w:val="00AE3E64"/>
    <w:rsid w:val="00B058CA"/>
    <w:rsid w:val="00B3396E"/>
    <w:rsid w:val="00B628A1"/>
    <w:rsid w:val="00C35427"/>
    <w:rsid w:val="00C80FCC"/>
    <w:rsid w:val="00D96F2F"/>
    <w:rsid w:val="00DD3222"/>
    <w:rsid w:val="00E261AE"/>
    <w:rsid w:val="00E67600"/>
    <w:rsid w:val="00ED5C97"/>
    <w:rsid w:val="00FF3F0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82B4A"/>
  <w15:docId w15:val="{D6882806-76F5-4C85-8D2F-2CCAAFA69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hu" w:eastAsia="hu-H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uiPriority w:val="9"/>
    <w:qFormat/>
    <w:pPr>
      <w:keepNext/>
      <w:keepLines/>
      <w:spacing w:before="400" w:after="120"/>
      <w:outlineLvl w:val="0"/>
    </w:pPr>
    <w:rPr>
      <w:sz w:val="40"/>
      <w:szCs w:val="40"/>
    </w:rPr>
  </w:style>
  <w:style w:type="paragraph" w:styleId="Cmsor2">
    <w:name w:val="heading 2"/>
    <w:basedOn w:val="Norml"/>
    <w:next w:val="Norml"/>
    <w:uiPriority w:val="9"/>
    <w:semiHidden/>
    <w:unhideWhenUsed/>
    <w:qFormat/>
    <w:pPr>
      <w:keepNext/>
      <w:keepLines/>
      <w:spacing w:before="360" w:after="120"/>
      <w:outlineLvl w:val="1"/>
    </w:pPr>
    <w:rPr>
      <w:sz w:val="32"/>
      <w:szCs w:val="32"/>
    </w:rPr>
  </w:style>
  <w:style w:type="paragraph" w:styleId="Cmsor3">
    <w:name w:val="heading 3"/>
    <w:basedOn w:val="Norml"/>
    <w:next w:val="Norml"/>
    <w:uiPriority w:val="9"/>
    <w:semiHidden/>
    <w:unhideWhenUsed/>
    <w:qFormat/>
    <w:pPr>
      <w:keepNext/>
      <w:keepLines/>
      <w:spacing w:before="320" w:after="80"/>
      <w:outlineLvl w:val="2"/>
    </w:pPr>
    <w:rPr>
      <w:color w:val="434343"/>
      <w:sz w:val="28"/>
      <w:szCs w:val="28"/>
    </w:rPr>
  </w:style>
  <w:style w:type="paragraph" w:styleId="Cmsor4">
    <w:name w:val="heading 4"/>
    <w:basedOn w:val="Norml"/>
    <w:next w:val="Norml"/>
    <w:uiPriority w:val="9"/>
    <w:semiHidden/>
    <w:unhideWhenUsed/>
    <w:qFormat/>
    <w:pPr>
      <w:keepNext/>
      <w:keepLines/>
      <w:spacing w:before="280" w:after="80"/>
      <w:outlineLvl w:val="3"/>
    </w:pPr>
    <w:rPr>
      <w:color w:val="666666"/>
      <w:sz w:val="24"/>
      <w:szCs w:val="24"/>
    </w:rPr>
  </w:style>
  <w:style w:type="paragraph" w:styleId="Cmsor5">
    <w:name w:val="heading 5"/>
    <w:basedOn w:val="Norml"/>
    <w:next w:val="Norml"/>
    <w:uiPriority w:val="9"/>
    <w:semiHidden/>
    <w:unhideWhenUsed/>
    <w:qFormat/>
    <w:pPr>
      <w:keepNext/>
      <w:keepLines/>
      <w:spacing w:before="240" w:after="80"/>
      <w:outlineLvl w:val="4"/>
    </w:pPr>
    <w:rPr>
      <w:color w:val="666666"/>
    </w:rPr>
  </w:style>
  <w:style w:type="paragraph" w:styleId="Cmsor6">
    <w:name w:val="heading 6"/>
    <w:basedOn w:val="Norml"/>
    <w:next w:val="Norml"/>
    <w:uiPriority w:val="9"/>
    <w:semiHidden/>
    <w:unhideWhenUsed/>
    <w:qFormat/>
    <w:pPr>
      <w:keepNext/>
      <w:keepLines/>
      <w:spacing w:before="240" w:after="80"/>
      <w:outlineLvl w:val="5"/>
    </w:pPr>
    <w:rPr>
      <w:i/>
      <w:color w:val="66666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uiPriority w:val="10"/>
    <w:qFormat/>
    <w:pPr>
      <w:keepNext/>
      <w:keepLines/>
      <w:spacing w:after="60"/>
    </w:pPr>
    <w:rPr>
      <w:sz w:val="52"/>
      <w:szCs w:val="52"/>
    </w:rPr>
  </w:style>
  <w:style w:type="paragraph" w:styleId="Alcm">
    <w:name w:val="Subtitle"/>
    <w:basedOn w:val="Norml"/>
    <w:next w:val="Norml"/>
    <w:uiPriority w:val="11"/>
    <w:qFormat/>
    <w:pPr>
      <w:keepNext/>
      <w:keepLines/>
      <w:spacing w:after="320"/>
    </w:pPr>
    <w:rPr>
      <w:color w:val="666666"/>
      <w:sz w:val="30"/>
      <w:szCs w:val="30"/>
    </w:rPr>
  </w:style>
  <w:style w:type="paragraph" w:styleId="Jegyzetszveg">
    <w:name w:val="annotation text"/>
    <w:basedOn w:val="Norml"/>
    <w:link w:val="JegyzetszvegChar"/>
    <w:uiPriority w:val="99"/>
    <w:unhideWhenUsed/>
    <w:pPr>
      <w:spacing w:line="240" w:lineRule="auto"/>
    </w:pPr>
    <w:rPr>
      <w:sz w:val="20"/>
      <w:szCs w:val="20"/>
    </w:rPr>
  </w:style>
  <w:style w:type="character" w:customStyle="1" w:styleId="JegyzetszvegChar">
    <w:name w:val="Jegyzetszöveg Char"/>
    <w:basedOn w:val="Bekezdsalapbettpusa"/>
    <w:link w:val="Jegyzetszveg"/>
    <w:uiPriority w:val="99"/>
    <w:rPr>
      <w:sz w:val="20"/>
      <w:szCs w:val="20"/>
    </w:rPr>
  </w:style>
  <w:style w:type="character" w:styleId="Jegyzethivatkozs">
    <w:name w:val="annotation reference"/>
    <w:basedOn w:val="Bekezdsalapbettpusa"/>
    <w:uiPriority w:val="99"/>
    <w:semiHidden/>
    <w:unhideWhenUsed/>
    <w:rPr>
      <w:sz w:val="16"/>
      <w:szCs w:val="16"/>
    </w:rPr>
  </w:style>
  <w:style w:type="paragraph" w:styleId="Buborkszveg">
    <w:name w:val="Balloon Text"/>
    <w:basedOn w:val="Norml"/>
    <w:link w:val="BuborkszvegChar"/>
    <w:uiPriority w:val="99"/>
    <w:semiHidden/>
    <w:unhideWhenUsed/>
    <w:rsid w:val="00237D5A"/>
    <w:pPr>
      <w:spacing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37D5A"/>
    <w:rPr>
      <w:rFonts w:ascii="Segoe UI" w:hAnsi="Segoe UI" w:cs="Segoe UI"/>
      <w:sz w:val="18"/>
      <w:szCs w:val="18"/>
    </w:rPr>
  </w:style>
  <w:style w:type="paragraph" w:styleId="Megjegyzstrgya">
    <w:name w:val="annotation subject"/>
    <w:basedOn w:val="Jegyzetszveg"/>
    <w:next w:val="Jegyzetszveg"/>
    <w:link w:val="MegjegyzstrgyaChar"/>
    <w:uiPriority w:val="99"/>
    <w:semiHidden/>
    <w:unhideWhenUsed/>
    <w:rsid w:val="00237D5A"/>
    <w:rPr>
      <w:b/>
      <w:bCs/>
    </w:rPr>
  </w:style>
  <w:style w:type="character" w:customStyle="1" w:styleId="MegjegyzstrgyaChar">
    <w:name w:val="Megjegyzés tárgya Char"/>
    <w:basedOn w:val="JegyzetszvegChar"/>
    <w:link w:val="Megjegyzstrgya"/>
    <w:uiPriority w:val="99"/>
    <w:semiHidden/>
    <w:rsid w:val="00237D5A"/>
    <w:rPr>
      <w:b/>
      <w:bCs/>
      <w:sz w:val="20"/>
      <w:szCs w:val="20"/>
    </w:rPr>
  </w:style>
  <w:style w:type="paragraph" w:styleId="Listaszerbekezds">
    <w:name w:val="List Paragraph"/>
    <w:basedOn w:val="Norml"/>
    <w:uiPriority w:val="34"/>
    <w:qFormat/>
    <w:rsid w:val="00B3396E"/>
    <w:pPr>
      <w:ind w:left="720"/>
      <w:contextualSpacing/>
    </w:pPr>
  </w:style>
  <w:style w:type="paragraph" w:styleId="Vltozat">
    <w:name w:val="Revision"/>
    <w:hidden/>
    <w:uiPriority w:val="99"/>
    <w:semiHidden/>
    <w:rsid w:val="00E67600"/>
    <w:pPr>
      <w:spacing w:line="240" w:lineRule="auto"/>
    </w:pPr>
  </w:style>
  <w:style w:type="character" w:styleId="Kiemels">
    <w:name w:val="Emphasis"/>
    <w:basedOn w:val="Bekezdsalapbettpusa"/>
    <w:uiPriority w:val="20"/>
    <w:qFormat/>
    <w:rsid w:val="007170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10" Type="http://schemas.microsoft.com/office/2016/09/relationships/commentsIds" Target="commentsIds.xml"/><Relationship Id="rId4" Type="http://schemas.openxmlformats.org/officeDocument/2006/relationships/fontTable" Target="fontTable.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4797</Words>
  <Characters>33105</Characters>
  <Application>Microsoft Office Word</Application>
  <DocSecurity>0</DocSecurity>
  <Lines>275</Lines>
  <Paragraphs>75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kokoako</dc:creator>
  <cp:lastModifiedBy>kokoako</cp:lastModifiedBy>
  <cp:revision>2</cp:revision>
  <dcterms:created xsi:type="dcterms:W3CDTF">2023-05-02T08:58:00Z</dcterms:created>
  <dcterms:modified xsi:type="dcterms:W3CDTF">2023-05-02T08:58:00Z</dcterms:modified>
</cp:coreProperties>
</file>